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43" w:rsidRDefault="00A1523E">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5D6243" w:rsidRDefault="00A1523E">
      <w:pPr>
        <w:spacing w:line="560" w:lineRule="exact"/>
        <w:ind w:rightChars="-3" w:right="-6"/>
        <w:jc w:val="center"/>
        <w:rPr>
          <w:rFonts w:ascii="黑体" w:eastAsia="仿宋" w:hAnsi="黑体" w:cs="黑体"/>
          <w:sz w:val="32"/>
          <w:szCs w:val="32"/>
        </w:rPr>
      </w:pPr>
      <w:r>
        <w:rPr>
          <w:rFonts w:ascii="方正小标宋简体" w:eastAsia="方正小标宋简体" w:hint="eastAsia"/>
          <w:sz w:val="44"/>
          <w:szCs w:val="44"/>
        </w:rPr>
        <w:t>开阳县</w:t>
      </w:r>
      <w:r>
        <w:rPr>
          <w:rFonts w:ascii="方正小标宋简体" w:eastAsia="方正小标宋简体" w:hint="eastAsia"/>
          <w:sz w:val="44"/>
          <w:szCs w:val="44"/>
        </w:rPr>
        <w:t>自然资源局</w:t>
      </w:r>
      <w:r>
        <w:rPr>
          <w:rFonts w:ascii="方正小标宋简体" w:eastAsia="方正小标宋简体" w:hAnsi="方正小标宋简体" w:cs="方正小标宋简体" w:hint="eastAsia"/>
          <w:kern w:val="0"/>
          <w:sz w:val="44"/>
          <w:szCs w:val="44"/>
          <w:shd w:val="clear" w:color="auto" w:fill="FFFFFF"/>
          <w:lang w:bidi="ar"/>
        </w:rPr>
        <w:t>2023</w:t>
      </w:r>
      <w:r>
        <w:rPr>
          <w:rFonts w:ascii="方正小标宋简体" w:eastAsia="方正小标宋简体" w:hAnsi="方正小标宋简体" w:cs="方正小标宋简体" w:hint="eastAsia"/>
          <w:kern w:val="0"/>
          <w:sz w:val="44"/>
          <w:szCs w:val="44"/>
          <w:shd w:val="clear" w:color="auto" w:fill="FFFFFF"/>
          <w:lang w:bidi="ar"/>
        </w:rPr>
        <w:t>年引进</w:t>
      </w:r>
      <w:r>
        <w:rPr>
          <w:rFonts w:ascii="方正小标宋简体" w:eastAsia="方正小标宋简体" w:hint="eastAsia"/>
          <w:sz w:val="44"/>
          <w:szCs w:val="44"/>
        </w:rPr>
        <w:t>高层次及急需紧缺人才</w:t>
      </w:r>
      <w:r>
        <w:rPr>
          <w:rFonts w:ascii="方正小标宋简体" w:eastAsia="方正小标宋简体" w:hAnsi="方正小标宋简体" w:cs="方正小标宋简体" w:hint="eastAsia"/>
          <w:kern w:val="0"/>
          <w:sz w:val="44"/>
          <w:szCs w:val="44"/>
          <w:shd w:val="clear" w:color="auto" w:fill="FFFFFF"/>
          <w:lang w:bidi="ar"/>
        </w:rPr>
        <w:t>初评</w:t>
      </w:r>
      <w:r>
        <w:rPr>
          <w:rFonts w:ascii="方正小标宋简体" w:eastAsia="方正小标宋简体" w:hint="eastAsia"/>
          <w:sz w:val="44"/>
          <w:szCs w:val="44"/>
        </w:rPr>
        <w:t>工作</w:t>
      </w:r>
      <w:r>
        <w:rPr>
          <w:rFonts w:ascii="方正小标宋简体" w:eastAsia="方正小标宋简体" w:hint="eastAsia"/>
          <w:sz w:val="44"/>
          <w:szCs w:val="44"/>
        </w:rPr>
        <w:t>须知</w:t>
      </w:r>
    </w:p>
    <w:p w:rsidR="005D6243" w:rsidRDefault="005D6243">
      <w:pPr>
        <w:spacing w:line="560" w:lineRule="exact"/>
        <w:rPr>
          <w:rFonts w:ascii="黑体" w:eastAsia="黑体" w:hAnsi="黑体" w:cs="黑体"/>
          <w:sz w:val="32"/>
          <w:szCs w:val="32"/>
        </w:rPr>
      </w:pPr>
    </w:p>
    <w:p w:rsidR="005D6243" w:rsidRDefault="00A1523E">
      <w:pPr>
        <w:pStyle w:val="a6"/>
        <w:widowControl/>
        <w:numPr>
          <w:ilvl w:val="0"/>
          <w:numId w:val="1"/>
        </w:numPr>
        <w:shd w:val="clear" w:color="auto" w:fill="FFFFFF"/>
        <w:spacing w:before="0" w:beforeAutospacing="0" w:after="0" w:afterAutospacing="0" w:line="560" w:lineRule="exact"/>
        <w:ind w:firstLineChars="200" w:firstLine="620"/>
        <w:rPr>
          <w:rFonts w:ascii="仿宋_GB2312" w:eastAsia="仿宋_GB2312" w:hAnsi="Helvetica" w:cs="仿宋_GB2312"/>
          <w:sz w:val="31"/>
          <w:szCs w:val="31"/>
          <w:shd w:val="clear" w:color="auto" w:fill="FFFFFF"/>
        </w:rPr>
      </w:pPr>
      <w:r>
        <w:rPr>
          <w:rFonts w:ascii="仿宋_GB2312" w:eastAsia="仿宋_GB2312" w:hAnsi="Helvetica" w:cs="仿宋_GB2312" w:hint="eastAsia"/>
          <w:sz w:val="31"/>
          <w:szCs w:val="31"/>
          <w:shd w:val="clear" w:color="auto" w:fill="FFFFFF"/>
        </w:rPr>
        <w:t>参加初评人员应于初评</w:t>
      </w:r>
      <w:r>
        <w:rPr>
          <w:rFonts w:ascii="仿宋_GB2312" w:eastAsia="仿宋_GB2312" w:hAnsi="Helvetica" w:cs="仿宋_GB2312" w:hint="eastAsia"/>
          <w:sz w:val="31"/>
          <w:szCs w:val="31"/>
          <w:shd w:val="clear" w:color="auto" w:fill="FFFFFF"/>
        </w:rPr>
        <w:t>当天上午</w:t>
      </w:r>
      <w:r>
        <w:rPr>
          <w:rFonts w:ascii="仿宋_GB2312" w:eastAsia="仿宋_GB2312" w:hAnsi="Helvetica" w:cs="仿宋_GB2312" w:hint="eastAsia"/>
          <w:sz w:val="31"/>
          <w:szCs w:val="31"/>
          <w:shd w:val="clear" w:color="auto" w:fill="FFFFFF"/>
        </w:rPr>
        <w:t>7:</w:t>
      </w:r>
      <w:r>
        <w:rPr>
          <w:rFonts w:ascii="仿宋_GB2312" w:eastAsia="仿宋_GB2312" w:hAnsi="Helvetica" w:cs="仿宋_GB2312" w:hint="eastAsia"/>
          <w:sz w:val="31"/>
          <w:szCs w:val="31"/>
          <w:shd w:val="clear" w:color="auto" w:fill="FFFFFF"/>
        </w:rPr>
        <w:t>0</w:t>
      </w:r>
      <w:r>
        <w:rPr>
          <w:rFonts w:ascii="仿宋_GB2312" w:eastAsia="仿宋_GB2312" w:hAnsi="Helvetica" w:cs="仿宋_GB2312" w:hint="eastAsia"/>
          <w:sz w:val="31"/>
          <w:szCs w:val="31"/>
          <w:shd w:val="clear" w:color="auto" w:fill="FFFFFF"/>
        </w:rPr>
        <w:t>0</w:t>
      </w:r>
      <w:r>
        <w:rPr>
          <w:rFonts w:ascii="仿宋_GB2312" w:eastAsia="仿宋_GB2312" w:hAnsi="Helvetica" w:cs="仿宋_GB2312" w:hint="eastAsia"/>
          <w:sz w:val="31"/>
          <w:szCs w:val="31"/>
          <w:shd w:val="clear" w:color="auto" w:fill="FFFFFF"/>
        </w:rPr>
        <w:t>开始，凭本人有效《居民身份证》原件进入候考室</w:t>
      </w:r>
      <w:r>
        <w:rPr>
          <w:rFonts w:ascii="仿宋_GB2312" w:eastAsia="仿宋_GB2312" w:hAnsi="Helvetica" w:cs="仿宋_GB2312" w:hint="eastAsia"/>
          <w:sz w:val="31"/>
          <w:szCs w:val="31"/>
          <w:shd w:val="clear" w:color="auto" w:fill="FFFFFF"/>
        </w:rPr>
        <w:t>资格审查和</w:t>
      </w:r>
      <w:r>
        <w:rPr>
          <w:rFonts w:ascii="仿宋_GB2312" w:eastAsia="仿宋_GB2312" w:hAnsi="Helvetica" w:cs="仿宋_GB2312" w:hint="eastAsia"/>
          <w:sz w:val="31"/>
          <w:szCs w:val="31"/>
          <w:shd w:val="clear" w:color="auto" w:fill="FFFFFF"/>
        </w:rPr>
        <w:t>候考，证件与本人不符或证件不全的取消</w:t>
      </w:r>
      <w:r>
        <w:rPr>
          <w:rFonts w:ascii="仿宋_GB2312" w:eastAsia="仿宋_GB2312" w:hAnsi="Helvetica" w:cs="仿宋_GB2312" w:hint="eastAsia"/>
          <w:sz w:val="31"/>
          <w:szCs w:val="31"/>
          <w:shd w:val="clear" w:color="auto" w:fill="FFFFFF"/>
        </w:rPr>
        <w:t>初评</w:t>
      </w:r>
      <w:r>
        <w:rPr>
          <w:rFonts w:ascii="仿宋_GB2312" w:eastAsia="仿宋_GB2312" w:hAnsi="Helvetica" w:cs="仿宋_GB2312" w:hint="eastAsia"/>
          <w:sz w:val="31"/>
          <w:szCs w:val="31"/>
          <w:shd w:val="clear" w:color="auto" w:fill="FFFFFF"/>
        </w:rPr>
        <w:t>资格。参评人员必须在</w:t>
      </w:r>
      <w:r>
        <w:rPr>
          <w:rFonts w:ascii="仿宋_GB2312" w:eastAsia="仿宋_GB2312" w:hAnsi="Helvetica" w:cs="仿宋_GB2312" w:hint="eastAsia"/>
          <w:sz w:val="31"/>
          <w:szCs w:val="31"/>
          <w:shd w:val="clear" w:color="auto" w:fill="FFFFFF"/>
        </w:rPr>
        <w:t>初评</w:t>
      </w:r>
      <w:r>
        <w:rPr>
          <w:rFonts w:ascii="仿宋_GB2312" w:eastAsia="仿宋_GB2312" w:hAnsi="Helvetica" w:cs="仿宋_GB2312" w:hint="eastAsia"/>
          <w:sz w:val="31"/>
          <w:szCs w:val="31"/>
          <w:shd w:val="clear" w:color="auto" w:fill="FFFFFF"/>
        </w:rPr>
        <w:t>当日上午</w:t>
      </w:r>
      <w:r>
        <w:rPr>
          <w:rFonts w:ascii="仿宋_GB2312" w:eastAsia="仿宋_GB2312" w:hAnsi="Helvetica" w:cs="仿宋_GB2312" w:hint="eastAsia"/>
          <w:sz w:val="31"/>
          <w:szCs w:val="31"/>
          <w:shd w:val="clear" w:color="auto" w:fill="FFFFFF"/>
        </w:rPr>
        <w:t>8</w:t>
      </w:r>
      <w:r>
        <w:rPr>
          <w:rFonts w:ascii="仿宋_GB2312" w:eastAsia="仿宋_GB2312" w:hAnsi="Helvetica" w:cs="仿宋_GB2312" w:hint="eastAsia"/>
          <w:sz w:val="31"/>
          <w:szCs w:val="31"/>
          <w:shd w:val="clear" w:color="auto" w:fill="FFFFFF"/>
        </w:rPr>
        <w:t>:00</w:t>
      </w:r>
      <w:r>
        <w:rPr>
          <w:rFonts w:ascii="仿宋_GB2312" w:eastAsia="仿宋_GB2312" w:hAnsi="Helvetica" w:cs="仿宋_GB2312" w:hint="eastAsia"/>
          <w:sz w:val="31"/>
          <w:szCs w:val="31"/>
          <w:shd w:val="clear" w:color="auto" w:fill="FFFFFF"/>
        </w:rPr>
        <w:t>前到达指定候考室，抽签决定</w:t>
      </w:r>
      <w:r>
        <w:rPr>
          <w:rFonts w:ascii="仿宋_GB2312" w:eastAsia="仿宋_GB2312" w:hAnsi="Helvetica" w:cs="仿宋_GB2312" w:hint="eastAsia"/>
          <w:sz w:val="31"/>
          <w:szCs w:val="31"/>
          <w:shd w:val="clear" w:color="auto" w:fill="FFFFFF"/>
        </w:rPr>
        <w:t>初评面试</w:t>
      </w:r>
      <w:r>
        <w:rPr>
          <w:rFonts w:ascii="仿宋_GB2312" w:eastAsia="仿宋_GB2312" w:hAnsi="Helvetica" w:cs="仿宋_GB2312" w:hint="eastAsia"/>
          <w:sz w:val="31"/>
          <w:szCs w:val="31"/>
          <w:shd w:val="clear" w:color="auto" w:fill="FFFFFF"/>
        </w:rPr>
        <w:t>顺序，</w:t>
      </w:r>
      <w:r>
        <w:rPr>
          <w:rFonts w:ascii="仿宋_GB2312" w:eastAsia="仿宋_GB2312" w:hAnsi="Helvetica" w:cs="仿宋_GB2312" w:hint="eastAsia"/>
          <w:sz w:val="31"/>
          <w:szCs w:val="31"/>
          <w:shd w:val="clear" w:color="auto" w:fill="FFFFFF"/>
        </w:rPr>
        <w:t>初评</w:t>
      </w:r>
      <w:r>
        <w:rPr>
          <w:rFonts w:ascii="仿宋_GB2312" w:eastAsia="仿宋_GB2312" w:hAnsi="Helvetica" w:cs="仿宋_GB2312" w:hint="eastAsia"/>
          <w:sz w:val="31"/>
          <w:szCs w:val="31"/>
          <w:shd w:val="clear" w:color="auto" w:fill="FFFFFF"/>
        </w:rPr>
        <w:t>当天上午</w:t>
      </w:r>
      <w:r>
        <w:rPr>
          <w:rFonts w:ascii="仿宋_GB2312" w:eastAsia="仿宋_GB2312" w:hAnsi="Helvetica" w:cs="仿宋_GB2312" w:hint="eastAsia"/>
          <w:sz w:val="31"/>
          <w:szCs w:val="31"/>
          <w:shd w:val="clear" w:color="auto" w:fill="FFFFFF"/>
        </w:rPr>
        <w:t>8</w:t>
      </w:r>
      <w:r>
        <w:rPr>
          <w:rFonts w:ascii="仿宋_GB2312" w:eastAsia="仿宋_GB2312" w:hAnsi="Helvetica" w:cs="仿宋_GB2312" w:hint="eastAsia"/>
          <w:sz w:val="31"/>
          <w:szCs w:val="31"/>
          <w:shd w:val="clear" w:color="auto" w:fill="FFFFFF"/>
        </w:rPr>
        <w:t>：</w:t>
      </w:r>
      <w:r>
        <w:rPr>
          <w:rFonts w:ascii="仿宋_GB2312" w:eastAsia="仿宋_GB2312" w:hAnsi="Helvetica" w:cs="仿宋_GB2312" w:hint="eastAsia"/>
          <w:sz w:val="31"/>
          <w:szCs w:val="31"/>
          <w:shd w:val="clear" w:color="auto" w:fill="FFFFFF"/>
        </w:rPr>
        <w:t>1</w:t>
      </w:r>
      <w:r>
        <w:rPr>
          <w:rFonts w:ascii="仿宋_GB2312" w:eastAsia="仿宋_GB2312" w:hAnsi="Helvetica" w:cs="仿宋_GB2312" w:hint="eastAsia"/>
          <w:sz w:val="31"/>
          <w:szCs w:val="31"/>
          <w:shd w:val="clear" w:color="auto" w:fill="FFFFFF"/>
        </w:rPr>
        <w:t>0</w:t>
      </w:r>
      <w:r>
        <w:rPr>
          <w:rFonts w:ascii="仿宋_GB2312" w:eastAsia="仿宋_GB2312" w:hAnsi="Helvetica" w:cs="仿宋_GB2312" w:hint="eastAsia"/>
          <w:sz w:val="31"/>
          <w:szCs w:val="31"/>
          <w:shd w:val="clear" w:color="auto" w:fill="FFFFFF"/>
        </w:rPr>
        <w:t>仍未进入相应候考室的考生视为自动放弃，取消其</w:t>
      </w:r>
      <w:r>
        <w:rPr>
          <w:rFonts w:ascii="仿宋_GB2312" w:eastAsia="仿宋_GB2312" w:hAnsi="Helvetica" w:cs="仿宋_GB2312" w:hint="eastAsia"/>
          <w:sz w:val="31"/>
          <w:szCs w:val="31"/>
          <w:shd w:val="clear" w:color="auto" w:fill="FFFFFF"/>
        </w:rPr>
        <w:t>初评</w:t>
      </w:r>
      <w:r>
        <w:rPr>
          <w:rFonts w:ascii="仿宋_GB2312" w:eastAsia="仿宋_GB2312" w:hAnsi="Helvetica" w:cs="仿宋_GB2312" w:hint="eastAsia"/>
          <w:sz w:val="31"/>
          <w:szCs w:val="31"/>
          <w:shd w:val="clear" w:color="auto" w:fill="FFFFFF"/>
        </w:rPr>
        <w:t>资格。</w:t>
      </w:r>
    </w:p>
    <w:p w:rsidR="005D6243" w:rsidRDefault="00A1523E">
      <w:pPr>
        <w:pStyle w:val="a6"/>
        <w:widowControl/>
        <w:numPr>
          <w:ilvl w:val="0"/>
          <w:numId w:val="1"/>
        </w:numPr>
        <w:shd w:val="clear" w:color="auto" w:fill="FFFFFF"/>
        <w:spacing w:before="0" w:beforeAutospacing="0" w:after="0" w:afterAutospacing="0" w:line="560" w:lineRule="exact"/>
        <w:ind w:firstLineChars="200" w:firstLine="622"/>
        <w:rPr>
          <w:rFonts w:ascii="仿宋_GB2312" w:eastAsia="仿宋_GB2312" w:hAnsi="Helvetica" w:cs="仿宋_GB2312"/>
          <w:sz w:val="31"/>
          <w:szCs w:val="31"/>
          <w:shd w:val="clear" w:color="auto" w:fill="FFFFFF"/>
        </w:rPr>
      </w:pPr>
      <w:r>
        <w:rPr>
          <w:rFonts w:ascii="仿宋_GB2312" w:eastAsia="仿宋_GB2312" w:hAnsi="Helvetica" w:cs="仿宋_GB2312" w:hint="eastAsia"/>
          <w:b/>
          <w:bCs/>
          <w:sz w:val="31"/>
          <w:szCs w:val="31"/>
          <w:shd w:val="clear" w:color="auto" w:fill="FFFFFF"/>
        </w:rPr>
        <w:t>根据</w:t>
      </w:r>
      <w:r w:rsidRPr="00D27C93">
        <w:rPr>
          <w:rFonts w:ascii="仿宋_GB2312" w:eastAsia="仿宋_GB2312" w:hAnsi="Helvetica" w:cs="仿宋_GB2312" w:hint="eastAsia"/>
          <w:b/>
          <w:bCs/>
          <w:sz w:val="31"/>
          <w:szCs w:val="31"/>
          <w:shd w:val="clear" w:color="auto" w:fill="FFFFFF"/>
        </w:rPr>
        <w:t>《关于印发</w:t>
      </w:r>
      <w:r w:rsidRPr="00D27C93">
        <w:rPr>
          <w:rFonts w:ascii="仿宋_GB2312" w:eastAsia="仿宋_GB2312" w:hAnsi="Helvetica" w:cs="仿宋_GB2312" w:hint="eastAsia"/>
          <w:b/>
          <w:bCs/>
          <w:sz w:val="31"/>
          <w:szCs w:val="31"/>
          <w:shd w:val="clear" w:color="auto" w:fill="FFFFFF"/>
        </w:rPr>
        <w:t>&lt;</w:t>
      </w:r>
      <w:r w:rsidRPr="00D27C93">
        <w:rPr>
          <w:rFonts w:ascii="仿宋_GB2312" w:eastAsia="仿宋_GB2312" w:hAnsi="Helvetica" w:cs="仿宋_GB2312" w:hint="eastAsia"/>
          <w:b/>
          <w:bCs/>
          <w:sz w:val="31"/>
          <w:szCs w:val="31"/>
          <w:shd w:val="clear" w:color="auto" w:fill="FFFFFF"/>
        </w:rPr>
        <w:t>第十一届贵州人才博览会贵阳贵安事业单位引进高层次及急需紧缺人才工作方案</w:t>
      </w:r>
      <w:r w:rsidRPr="00D27C93">
        <w:rPr>
          <w:rFonts w:ascii="仿宋_GB2312" w:eastAsia="仿宋_GB2312" w:hAnsi="Helvetica" w:cs="仿宋_GB2312" w:hint="eastAsia"/>
          <w:b/>
          <w:bCs/>
          <w:sz w:val="31"/>
          <w:szCs w:val="31"/>
          <w:shd w:val="clear" w:color="auto" w:fill="FFFFFF"/>
        </w:rPr>
        <w:t>&gt;</w:t>
      </w:r>
      <w:r w:rsidRPr="00D27C93">
        <w:rPr>
          <w:rFonts w:ascii="仿宋_GB2312" w:eastAsia="仿宋_GB2312" w:hAnsi="Helvetica" w:cs="仿宋_GB2312" w:hint="eastAsia"/>
          <w:b/>
          <w:bCs/>
          <w:sz w:val="31"/>
          <w:szCs w:val="31"/>
          <w:shd w:val="clear" w:color="auto" w:fill="FFFFFF"/>
        </w:rPr>
        <w:t>的通知》</w:t>
      </w:r>
      <w:r>
        <w:rPr>
          <w:rFonts w:ascii="仿宋_GB2312" w:eastAsia="仿宋_GB2312" w:hAnsi="Helvetica" w:cs="仿宋_GB2312" w:hint="eastAsia"/>
          <w:b/>
          <w:bCs/>
          <w:sz w:val="31"/>
          <w:szCs w:val="31"/>
          <w:shd w:val="clear" w:color="auto" w:fill="FFFFFF"/>
        </w:rPr>
        <w:t>（筑人博领办通〔</w:t>
      </w:r>
      <w:r>
        <w:rPr>
          <w:rFonts w:ascii="仿宋_GB2312" w:eastAsia="仿宋_GB2312" w:hAnsi="Helvetica" w:cs="仿宋_GB2312" w:hint="eastAsia"/>
          <w:b/>
          <w:bCs/>
          <w:sz w:val="31"/>
          <w:szCs w:val="31"/>
          <w:shd w:val="clear" w:color="auto" w:fill="FFFFFF"/>
        </w:rPr>
        <w:t>2023</w:t>
      </w:r>
      <w:r>
        <w:rPr>
          <w:rFonts w:ascii="仿宋_GB2312" w:eastAsia="仿宋_GB2312" w:hAnsi="Helvetica" w:cs="仿宋_GB2312" w:hint="eastAsia"/>
          <w:b/>
          <w:bCs/>
          <w:sz w:val="31"/>
          <w:szCs w:val="31"/>
          <w:shd w:val="clear" w:color="auto" w:fill="FFFFFF"/>
        </w:rPr>
        <w:t>〕</w:t>
      </w:r>
      <w:r>
        <w:rPr>
          <w:rFonts w:ascii="仿宋_GB2312" w:eastAsia="仿宋_GB2312" w:hAnsi="Helvetica" w:cs="仿宋_GB2312" w:hint="eastAsia"/>
          <w:b/>
          <w:bCs/>
          <w:sz w:val="31"/>
          <w:szCs w:val="31"/>
          <w:shd w:val="clear" w:color="auto" w:fill="FFFFFF"/>
        </w:rPr>
        <w:t>1</w:t>
      </w:r>
      <w:r>
        <w:rPr>
          <w:rFonts w:ascii="仿宋_GB2312" w:eastAsia="仿宋_GB2312" w:hAnsi="Helvetica" w:cs="仿宋_GB2312" w:hint="eastAsia"/>
          <w:b/>
          <w:bCs/>
          <w:sz w:val="31"/>
          <w:szCs w:val="31"/>
          <w:shd w:val="clear" w:color="auto" w:fill="FFFFFF"/>
        </w:rPr>
        <w:t>号）文件要求，</w:t>
      </w:r>
      <w:r>
        <w:rPr>
          <w:rFonts w:ascii="Times New Roman" w:eastAsia="仿宋_GB2312" w:hAnsi="Times New Roman"/>
          <w:b/>
          <w:bCs/>
          <w:sz w:val="32"/>
          <w:szCs w:val="32"/>
        </w:rPr>
        <w:t>同一人才不能向同一主管部门</w:t>
      </w:r>
      <w:r>
        <w:rPr>
          <w:rFonts w:ascii="Times New Roman" w:eastAsia="仿宋_GB2312" w:hAnsi="Times New Roman" w:hint="eastAsia"/>
          <w:b/>
          <w:bCs/>
          <w:sz w:val="32"/>
          <w:szCs w:val="32"/>
        </w:rPr>
        <w:t>（单位）</w:t>
      </w:r>
      <w:r>
        <w:rPr>
          <w:rFonts w:ascii="Times New Roman" w:eastAsia="仿宋_GB2312" w:hAnsi="Times New Roman"/>
          <w:b/>
          <w:bCs/>
          <w:sz w:val="32"/>
          <w:szCs w:val="32"/>
        </w:rPr>
        <w:t>或同一</w:t>
      </w:r>
      <w:r>
        <w:rPr>
          <w:rFonts w:ascii="Times New Roman" w:eastAsia="仿宋_GB2312" w:hAnsi="Times New Roman" w:hint="eastAsia"/>
          <w:b/>
          <w:bCs/>
          <w:sz w:val="32"/>
          <w:szCs w:val="32"/>
        </w:rPr>
        <w:t>区（市、县、开发区）、贵安新区所属事业单位</w:t>
      </w:r>
      <w:r>
        <w:rPr>
          <w:rFonts w:ascii="Times New Roman" w:eastAsia="仿宋_GB2312" w:hAnsi="Times New Roman"/>
          <w:b/>
          <w:bCs/>
          <w:sz w:val="32"/>
          <w:szCs w:val="32"/>
        </w:rPr>
        <w:t>两个及以上岗位投递简历</w:t>
      </w:r>
      <w:r>
        <w:rPr>
          <w:rFonts w:ascii="Times New Roman" w:eastAsia="仿宋_GB2312" w:hAnsi="Times New Roman" w:hint="eastAsia"/>
          <w:b/>
          <w:bCs/>
          <w:sz w:val="32"/>
          <w:szCs w:val="32"/>
        </w:rPr>
        <w:t>。</w:t>
      </w:r>
    </w:p>
    <w:p w:rsidR="005D6243" w:rsidRDefault="00A1523E">
      <w:pPr>
        <w:spacing w:line="560" w:lineRule="exact"/>
        <w:ind w:firstLineChars="200" w:firstLine="620"/>
        <w:rPr>
          <w:rFonts w:ascii="仿宋_GB2312" w:eastAsia="仿宋_GB2312" w:hAnsi="仿宋_GB2312" w:cs="仿宋_GB2312"/>
          <w:bCs/>
          <w:sz w:val="32"/>
          <w:szCs w:val="32"/>
        </w:rPr>
      </w:pPr>
      <w:r>
        <w:rPr>
          <w:rFonts w:ascii="仿宋_GB2312" w:eastAsia="仿宋_GB2312" w:hAnsi="Helvetica" w:cs="仿宋_GB2312" w:hint="eastAsia"/>
          <w:sz w:val="31"/>
          <w:szCs w:val="31"/>
          <w:shd w:val="clear" w:color="auto" w:fill="FFFFFF"/>
        </w:rPr>
        <w:t>三、</w:t>
      </w:r>
      <w:r>
        <w:rPr>
          <w:rFonts w:ascii="仿宋_GB2312" w:eastAsia="仿宋_GB2312" w:hAnsi="仿宋_GB2312" w:cs="仿宋_GB2312" w:hint="eastAsia"/>
          <w:bCs/>
          <w:sz w:val="32"/>
          <w:szCs w:val="32"/>
        </w:rPr>
        <w:t>所有</w:t>
      </w:r>
      <w:r>
        <w:rPr>
          <w:rFonts w:ascii="仿宋_GB2312" w:eastAsia="仿宋_GB2312" w:hAnsi="仿宋_GB2312" w:cs="仿宋_GB2312"/>
          <w:bCs/>
          <w:sz w:val="32"/>
          <w:szCs w:val="32"/>
        </w:rPr>
        <w:t>参评人员</w:t>
      </w:r>
      <w:r>
        <w:rPr>
          <w:rFonts w:ascii="仿宋_GB2312" w:eastAsia="仿宋_GB2312" w:hAnsi="仿宋_GB2312" w:cs="仿宋_GB2312" w:hint="eastAsia"/>
          <w:bCs/>
          <w:sz w:val="32"/>
          <w:szCs w:val="32"/>
        </w:rPr>
        <w:t>需提供的相关资料原件及复印件</w:t>
      </w:r>
      <w:r>
        <w:rPr>
          <w:rFonts w:ascii="仿宋_GB2312" w:eastAsia="仿宋_GB2312" w:hAnsi="仿宋_GB2312" w:cs="仿宋_GB2312" w:hint="eastAsia"/>
          <w:bCs/>
          <w:sz w:val="32"/>
          <w:szCs w:val="32"/>
        </w:rPr>
        <w:t>进行资格审查</w:t>
      </w:r>
      <w:r>
        <w:rPr>
          <w:rFonts w:ascii="仿宋_GB2312" w:eastAsia="仿宋_GB2312" w:hAnsi="仿宋_GB2312" w:cs="仿宋_GB2312" w:hint="eastAsia"/>
          <w:bCs/>
          <w:sz w:val="32"/>
          <w:szCs w:val="32"/>
        </w:rPr>
        <w:t>包含：</w:t>
      </w:r>
    </w:p>
    <w:p w:rsidR="005D6243" w:rsidRDefault="00A15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有效期内的《二代居民身份证》（含有效期内的临时身份证）原件、复印件；</w:t>
      </w:r>
    </w:p>
    <w:p w:rsidR="005D6243" w:rsidRDefault="00A1523E">
      <w:pPr>
        <w:pStyle w:val="a3"/>
        <w:spacing w:line="560" w:lineRule="exact"/>
        <w:ind w:leftChars="0" w:left="0" w:firstLineChars="200" w:firstLine="640"/>
        <w:rPr>
          <w:rFonts w:eastAsia="仿宋_GB231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报名表；</w:t>
      </w:r>
    </w:p>
    <w:p w:rsidR="005D6243" w:rsidRDefault="00A15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简历；</w:t>
      </w:r>
    </w:p>
    <w:p w:rsidR="005D6243" w:rsidRDefault="00A15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毕业证书</w:t>
      </w:r>
      <w:r>
        <w:rPr>
          <w:rFonts w:ascii="仿宋_GB2312" w:eastAsia="仿宋_GB2312" w:hAnsi="仿宋_GB2312" w:cs="仿宋_GB2312" w:hint="eastAsia"/>
          <w:bCs/>
          <w:sz w:val="32"/>
          <w:szCs w:val="32"/>
        </w:rPr>
        <w:t>、学位证书</w:t>
      </w:r>
      <w:r>
        <w:rPr>
          <w:rFonts w:ascii="仿宋_GB2312" w:eastAsia="仿宋_GB2312" w:hAnsi="仿宋_GB2312" w:cs="仿宋_GB2312" w:hint="eastAsia"/>
          <w:bCs/>
          <w:sz w:val="32"/>
          <w:szCs w:val="32"/>
        </w:rPr>
        <w:t>原件</w:t>
      </w:r>
      <w:r>
        <w:rPr>
          <w:rFonts w:ascii="仿宋_GB2312" w:eastAsia="仿宋_GB2312" w:hAnsi="仿宋_GB2312" w:cs="仿宋_GB2312" w:hint="eastAsia"/>
          <w:bCs/>
          <w:sz w:val="32"/>
          <w:szCs w:val="32"/>
        </w:rPr>
        <w:t>和</w:t>
      </w:r>
      <w:r>
        <w:rPr>
          <w:rFonts w:ascii="仿宋_GB2312" w:eastAsia="仿宋_GB2312" w:hAnsi="仿宋_GB2312" w:cs="仿宋_GB2312" w:hint="eastAsia"/>
          <w:bCs/>
          <w:sz w:val="32"/>
          <w:szCs w:val="32"/>
        </w:rPr>
        <w:t>复印件，报考岗位专业要求明确了学科方向而毕业证书上没有明确的，须提供毕业学校出具的学科方向证明原件。应届毕业生暂未取得</w:t>
      </w:r>
      <w:r w:rsidR="00D27C93">
        <w:rPr>
          <w:rFonts w:ascii="仿宋_GB2312" w:eastAsia="仿宋_GB2312" w:hAnsi="仿宋_GB2312" w:cs="仿宋_GB2312" w:hint="eastAsia"/>
          <w:bCs/>
          <w:sz w:val="32"/>
          <w:szCs w:val="32"/>
        </w:rPr>
        <w:t>毕业证书</w:t>
      </w:r>
      <w:r>
        <w:rPr>
          <w:rFonts w:ascii="仿宋_GB2312" w:eastAsia="仿宋_GB2312" w:hAnsi="仿宋_GB2312" w:cs="仿宋_GB2312" w:hint="eastAsia"/>
          <w:bCs/>
          <w:sz w:val="32"/>
          <w:szCs w:val="32"/>
        </w:rPr>
        <w:lastRenderedPageBreak/>
        <w:t>的须提供毕业生就业推荐表原件，但必须承诺</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前取得</w:t>
      </w:r>
      <w:r w:rsidR="00D27C93">
        <w:rPr>
          <w:rFonts w:ascii="仿宋_GB2312" w:eastAsia="仿宋_GB2312" w:hAnsi="仿宋_GB2312" w:cs="仿宋_GB2312" w:hint="eastAsia"/>
          <w:bCs/>
          <w:sz w:val="32"/>
          <w:szCs w:val="32"/>
        </w:rPr>
        <w:t>毕业证书</w:t>
      </w:r>
      <w:r>
        <w:rPr>
          <w:rFonts w:ascii="仿宋_GB2312" w:eastAsia="仿宋_GB2312" w:hAnsi="仿宋_GB2312" w:cs="仿宋_GB2312" w:hint="eastAsia"/>
          <w:bCs/>
          <w:sz w:val="32"/>
          <w:szCs w:val="32"/>
        </w:rPr>
        <w:t>。留学回国人员还须提交教育部留学人员服务中心境外学历学位认证的相关证明材料；</w:t>
      </w:r>
    </w:p>
    <w:p w:rsidR="005D6243" w:rsidRDefault="00A1523E">
      <w:pPr>
        <w:pStyle w:val="a3"/>
        <w:spacing w:line="560" w:lineRule="exact"/>
        <w:ind w:leftChars="0" w:left="0" w:firstLineChars="200" w:firstLine="620"/>
        <w:rPr>
          <w:rFonts w:eastAsia="仿宋_GB2312"/>
        </w:rPr>
      </w:pPr>
      <w:r>
        <w:rPr>
          <w:rFonts w:ascii="仿宋_GB2312" w:eastAsia="仿宋_GB2312" w:hAnsi="宋体" w:cs="仿宋_GB2312" w:hint="eastAsia"/>
          <w:color w:val="000000"/>
          <w:sz w:val="31"/>
          <w:szCs w:val="31"/>
          <w:shd w:val="clear" w:color="auto" w:fill="FFFFFF"/>
        </w:rPr>
        <w:t>5.</w:t>
      </w:r>
      <w:r>
        <w:rPr>
          <w:rFonts w:ascii="仿宋_GB2312" w:eastAsia="仿宋_GB2312" w:hAnsi="宋体" w:cs="仿宋_GB2312"/>
          <w:color w:val="000000"/>
          <w:sz w:val="31"/>
          <w:szCs w:val="31"/>
          <w:shd w:val="clear" w:color="auto" w:fill="FFFFFF"/>
        </w:rPr>
        <w:t>从教育部</w:t>
      </w:r>
      <w:r>
        <w:rPr>
          <w:rFonts w:ascii="仿宋_GB2312" w:eastAsia="仿宋_GB2312" w:hAnsi="宋体" w:cs="仿宋_GB2312"/>
          <w:color w:val="000000"/>
          <w:sz w:val="31"/>
          <w:szCs w:val="31"/>
          <w:shd w:val="clear" w:color="auto" w:fill="FFFFFF"/>
        </w:rPr>
        <w:t>“</w:t>
      </w:r>
      <w:r>
        <w:rPr>
          <w:rFonts w:ascii="仿宋_GB2312" w:eastAsia="仿宋_GB2312" w:hAnsi="宋体" w:cs="仿宋_GB2312"/>
          <w:color w:val="000000"/>
          <w:sz w:val="31"/>
          <w:szCs w:val="31"/>
          <w:shd w:val="clear" w:color="auto" w:fill="FFFFFF"/>
        </w:rPr>
        <w:t>学信网</w:t>
      </w:r>
      <w:r>
        <w:rPr>
          <w:rFonts w:ascii="仿宋_GB2312" w:eastAsia="仿宋_GB2312" w:hAnsi="宋体" w:cs="仿宋_GB2312"/>
          <w:color w:val="000000"/>
          <w:sz w:val="31"/>
          <w:szCs w:val="31"/>
          <w:shd w:val="clear" w:color="auto" w:fill="FFFFFF"/>
        </w:rPr>
        <w:t>”</w:t>
      </w:r>
      <w:r>
        <w:rPr>
          <w:rFonts w:ascii="仿宋_GB2312" w:eastAsia="仿宋_GB2312" w:hAnsi="宋体" w:cs="仿宋_GB2312"/>
          <w:color w:val="000000"/>
          <w:sz w:val="31"/>
          <w:szCs w:val="31"/>
          <w:shd w:val="clear" w:color="auto" w:fill="FFFFFF"/>
        </w:rPr>
        <w:t>上打印的《教育部学历证书电子注册备案表》</w:t>
      </w:r>
      <w:r>
        <w:rPr>
          <w:rFonts w:ascii="仿宋_GB2312" w:eastAsia="仿宋_GB2312" w:hAnsi="宋体" w:cs="仿宋_GB2312"/>
          <w:color w:val="000000"/>
          <w:sz w:val="31"/>
          <w:szCs w:val="31"/>
          <w:shd w:val="clear" w:color="auto" w:fill="FFFFFF"/>
        </w:rPr>
        <w:t>1</w:t>
      </w:r>
      <w:r>
        <w:rPr>
          <w:rFonts w:ascii="仿宋_GB2312" w:eastAsia="仿宋_GB2312" w:hAnsi="宋体" w:cs="仿宋_GB2312"/>
          <w:color w:val="000000"/>
          <w:sz w:val="31"/>
          <w:szCs w:val="31"/>
          <w:shd w:val="clear" w:color="auto" w:fill="FFFFFF"/>
        </w:rPr>
        <w:t>份（应届生提供</w:t>
      </w:r>
      <w:r>
        <w:rPr>
          <w:rFonts w:ascii="仿宋_GB2312" w:eastAsia="仿宋_GB2312" w:hAnsi="宋体" w:cs="仿宋_GB2312"/>
          <w:color w:val="000000"/>
          <w:sz w:val="31"/>
          <w:szCs w:val="31"/>
          <w:shd w:val="clear" w:color="auto" w:fill="FFFFFF"/>
        </w:rPr>
        <w:t>“</w:t>
      </w:r>
      <w:r>
        <w:rPr>
          <w:rFonts w:ascii="仿宋_GB2312" w:eastAsia="仿宋_GB2312" w:hAnsi="宋体" w:cs="仿宋_GB2312"/>
          <w:color w:val="000000"/>
          <w:sz w:val="31"/>
          <w:szCs w:val="31"/>
          <w:shd w:val="clear" w:color="auto" w:fill="FFFFFF"/>
        </w:rPr>
        <w:t>学籍在线验证报告</w:t>
      </w:r>
      <w:r>
        <w:rPr>
          <w:rFonts w:ascii="仿宋_GB2312" w:eastAsia="仿宋_GB2312" w:hAnsi="宋体" w:cs="仿宋_GB2312"/>
          <w:color w:val="000000"/>
          <w:sz w:val="31"/>
          <w:szCs w:val="31"/>
          <w:shd w:val="clear" w:color="auto" w:fill="FFFFFF"/>
        </w:rPr>
        <w:t>”</w:t>
      </w:r>
      <w:r>
        <w:rPr>
          <w:rFonts w:ascii="仿宋_GB2312" w:eastAsia="仿宋_GB2312" w:hAnsi="宋体" w:cs="仿宋_GB2312" w:hint="eastAsia"/>
          <w:color w:val="000000"/>
          <w:sz w:val="31"/>
          <w:szCs w:val="31"/>
          <w:shd w:val="clear" w:color="auto" w:fill="FFFFFF"/>
        </w:rPr>
        <w:t>)</w:t>
      </w:r>
      <w:r>
        <w:rPr>
          <w:rFonts w:ascii="仿宋_GB2312" w:eastAsia="仿宋_GB2312" w:hAnsi="宋体" w:cs="仿宋_GB2312" w:hint="eastAsia"/>
          <w:color w:val="000000"/>
          <w:sz w:val="31"/>
          <w:szCs w:val="31"/>
          <w:shd w:val="clear" w:color="auto" w:fill="FFFFFF"/>
        </w:rPr>
        <w:t>；</w:t>
      </w:r>
    </w:p>
    <w:p w:rsidR="005D6243" w:rsidRDefault="00A15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资格证书（高级工程师需提供）及相关资料</w:t>
      </w:r>
      <w:r>
        <w:rPr>
          <w:rFonts w:ascii="仿宋_GB2312" w:eastAsia="仿宋_GB2312" w:hAnsi="仿宋_GB2312" w:cs="仿宋_GB2312" w:hint="eastAsia"/>
          <w:bCs/>
          <w:sz w:val="32"/>
          <w:szCs w:val="32"/>
        </w:rPr>
        <w:t>原件及复印件</w:t>
      </w:r>
      <w:r>
        <w:rPr>
          <w:rFonts w:ascii="仿宋_GB2312" w:eastAsia="仿宋_GB2312" w:hAnsi="仿宋_GB2312" w:cs="仿宋_GB2312" w:hint="eastAsia"/>
          <w:bCs/>
          <w:sz w:val="32"/>
          <w:szCs w:val="32"/>
        </w:rPr>
        <w:t>；</w:t>
      </w:r>
    </w:p>
    <w:p w:rsidR="005D6243" w:rsidRDefault="00A15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机关、事业单位正式在编人员还须提</w:t>
      </w:r>
      <w:bookmarkStart w:id="0" w:name="_GoBack"/>
      <w:bookmarkEnd w:id="0"/>
      <w:r>
        <w:rPr>
          <w:rFonts w:ascii="仿宋_GB2312" w:eastAsia="仿宋_GB2312" w:hAnsi="仿宋_GB2312" w:cs="仿宋_GB2312" w:hint="eastAsia"/>
          <w:bCs/>
          <w:sz w:val="32"/>
          <w:szCs w:val="32"/>
        </w:rPr>
        <w:t>交行政主管部门和同级组织人社部门同意报考的证明</w:t>
      </w:r>
      <w:r w:rsidRPr="00D27C93">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报名时有工作单位的，资格复审时已离职的，需提供离职证明；报名时没有工作单位，资格复审时有工作单位的，需提供单位同意报考证明</w:t>
      </w:r>
      <w:r w:rsidR="00D27C93">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p>
    <w:p w:rsidR="005D6243" w:rsidRDefault="00A1523E">
      <w:pPr>
        <w:spacing w:line="560" w:lineRule="exact"/>
        <w:ind w:firstLineChars="200" w:firstLine="640"/>
        <w:rPr>
          <w:rStyle w:val="a7"/>
          <w:rFonts w:ascii="仿宋_GB2312" w:eastAsia="仿宋_GB2312" w:hAnsi="Helvetica" w:cs="仿宋_GB2312"/>
          <w:sz w:val="31"/>
          <w:szCs w:val="31"/>
          <w:shd w:val="clear" w:color="auto" w:fill="FFFFFF"/>
        </w:rPr>
      </w:pPr>
      <w:r>
        <w:rPr>
          <w:rFonts w:ascii="仿宋_GB2312" w:eastAsia="仿宋_GB2312" w:hAnsi="仿宋_GB2312" w:cs="仿宋_GB2312" w:hint="eastAsia"/>
          <w:bCs/>
          <w:sz w:val="32"/>
          <w:szCs w:val="32"/>
        </w:rPr>
        <w:t>资格审查合格人员方可进入</w:t>
      </w:r>
      <w:r>
        <w:rPr>
          <w:rFonts w:ascii="仿宋_GB2312" w:eastAsia="仿宋_GB2312" w:hAnsi="仿宋_GB2312" w:cs="仿宋_GB2312"/>
          <w:bCs/>
          <w:sz w:val="32"/>
          <w:szCs w:val="32"/>
        </w:rPr>
        <w:t>评</w:t>
      </w:r>
      <w:r>
        <w:rPr>
          <w:rFonts w:ascii="仿宋_GB2312" w:eastAsia="仿宋_GB2312" w:hAnsi="仿宋_GB2312" w:cs="仿宋_GB2312" w:hint="eastAsia"/>
          <w:bCs/>
          <w:sz w:val="32"/>
          <w:szCs w:val="32"/>
        </w:rPr>
        <w:t>审环节，审查不合格的，不得进入</w:t>
      </w:r>
      <w:r>
        <w:rPr>
          <w:rFonts w:ascii="仿宋_GB2312" w:eastAsia="仿宋_GB2312" w:hAnsi="仿宋_GB2312" w:cs="仿宋_GB2312"/>
          <w:bCs/>
          <w:sz w:val="32"/>
          <w:szCs w:val="32"/>
        </w:rPr>
        <w:t>评</w:t>
      </w:r>
      <w:r>
        <w:rPr>
          <w:rFonts w:ascii="仿宋_GB2312" w:eastAsia="仿宋_GB2312" w:hAnsi="仿宋_GB2312" w:cs="仿宋_GB2312" w:hint="eastAsia"/>
          <w:bCs/>
          <w:sz w:val="32"/>
          <w:szCs w:val="32"/>
        </w:rPr>
        <w:t>审环节。</w:t>
      </w:r>
      <w:r>
        <w:rPr>
          <w:rStyle w:val="a7"/>
          <w:rFonts w:ascii="仿宋_GB2312" w:eastAsia="仿宋_GB2312" w:hAnsi="Helvetica" w:cs="仿宋_GB2312" w:hint="eastAsia"/>
          <w:sz w:val="31"/>
          <w:szCs w:val="31"/>
          <w:shd w:val="clear" w:color="auto" w:fill="FFFFFF"/>
        </w:rPr>
        <w:t>资格审查贯穿人才引进工作的全过程，如在引进过程中发现考生有违规违纪、材料不齐、提供虚假信息或不符合报考职位条件等情况的，无论在哪个环节发现，均取消其应聘资格。</w:t>
      </w:r>
    </w:p>
    <w:p w:rsidR="005D6243" w:rsidRDefault="00A1523E">
      <w:pPr>
        <w:spacing w:line="560" w:lineRule="exact"/>
        <w:ind w:firstLineChars="200" w:firstLine="600"/>
        <w:jc w:val="left"/>
        <w:rPr>
          <w:rFonts w:ascii="仿宋_GB2312" w:eastAsia="仿宋_GB2312" w:hAnsi="仿宋_GB2312" w:cs="仿宋_GB2312"/>
          <w:bCs/>
          <w:sz w:val="32"/>
          <w:szCs w:val="32"/>
        </w:rPr>
      </w:pPr>
      <w:r>
        <w:rPr>
          <w:rFonts w:ascii="仿宋_GB2312" w:eastAsia="仿宋_GB2312" w:hint="eastAsia"/>
          <w:sz w:val="30"/>
          <w:szCs w:val="30"/>
        </w:rPr>
        <w:t>四</w:t>
      </w:r>
      <w:r>
        <w:rPr>
          <w:rFonts w:ascii="仿宋_GB2312" w:eastAsia="仿宋_GB2312" w:hint="eastAsia"/>
          <w:sz w:val="30"/>
          <w:szCs w:val="30"/>
        </w:rPr>
        <w:t>、</w:t>
      </w:r>
      <w:r>
        <w:rPr>
          <w:rFonts w:ascii="仿宋_GB2312" w:eastAsia="仿宋_GB2312" w:hAnsi="仿宋_GB2312" w:cs="仿宋_GB2312" w:hint="eastAsia"/>
          <w:bCs/>
          <w:sz w:val="32"/>
          <w:szCs w:val="32"/>
        </w:rPr>
        <w:t>参加初评</w:t>
      </w:r>
      <w:r>
        <w:rPr>
          <w:rFonts w:ascii="仿宋_GB2312" w:eastAsia="仿宋_GB2312" w:hAnsi="仿宋_GB2312" w:cs="仿宋_GB2312" w:hint="eastAsia"/>
          <w:bCs/>
          <w:sz w:val="32"/>
          <w:szCs w:val="32"/>
        </w:rPr>
        <w:t>人员在等候面试期间，要耐心等待，不得离开候考室；需要上卫生间的，需报告候考室工作人员同意后，由</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名工作人员陪同前往和返回，不得与他人接触；</w:t>
      </w:r>
      <w:r>
        <w:rPr>
          <w:rStyle w:val="a7"/>
          <w:rFonts w:ascii="仿宋_GB2312" w:eastAsia="仿宋_GB2312" w:hAnsi="Helvetica" w:cs="仿宋_GB2312" w:hint="eastAsia"/>
          <w:sz w:val="31"/>
          <w:szCs w:val="31"/>
          <w:shd w:val="clear" w:color="auto" w:fill="FFFFFF"/>
        </w:rPr>
        <w:t>应试人员如带有手机等通讯工具的，要取消闹铃并关机后全部交由工作人员代为保管，面试结束后归还；如发现不交的，取消</w:t>
      </w:r>
      <w:r>
        <w:rPr>
          <w:rStyle w:val="a7"/>
          <w:rFonts w:ascii="仿宋_GB2312" w:eastAsia="仿宋_GB2312" w:hAnsi="Helvetica" w:cs="仿宋_GB2312" w:hint="eastAsia"/>
          <w:sz w:val="31"/>
          <w:szCs w:val="31"/>
          <w:shd w:val="clear" w:color="auto" w:fill="FFFFFF"/>
        </w:rPr>
        <w:t>初评</w:t>
      </w:r>
      <w:r>
        <w:rPr>
          <w:rStyle w:val="a7"/>
          <w:rFonts w:ascii="仿宋_GB2312" w:eastAsia="仿宋_GB2312" w:hAnsi="Helvetica" w:cs="仿宋_GB2312" w:hint="eastAsia"/>
          <w:sz w:val="31"/>
          <w:szCs w:val="31"/>
          <w:shd w:val="clear" w:color="auto" w:fill="FFFFFF"/>
        </w:rPr>
        <w:t>资格。</w:t>
      </w:r>
      <w:r>
        <w:rPr>
          <w:rFonts w:ascii="仿宋_GB2312" w:eastAsia="仿宋_GB2312" w:hAnsi="仿宋_GB2312" w:cs="仿宋_GB2312" w:hint="eastAsia"/>
          <w:bCs/>
          <w:sz w:val="32"/>
          <w:szCs w:val="32"/>
        </w:rPr>
        <w:t>如有其他特殊情况发生，必须及时向工作人员报告。</w:t>
      </w:r>
    </w:p>
    <w:p w:rsidR="005D6243" w:rsidRDefault="00A1523E">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rPr>
        <w:t>、</w:t>
      </w:r>
      <w:r>
        <w:rPr>
          <w:rFonts w:ascii="仿宋_GB2312" w:eastAsia="仿宋_GB2312" w:hAnsi="仿宋_GB2312" w:cs="仿宋_GB2312" w:hint="eastAsia"/>
          <w:bCs/>
          <w:sz w:val="32"/>
          <w:szCs w:val="32"/>
        </w:rPr>
        <w:t>当前一位</w:t>
      </w:r>
      <w:r>
        <w:rPr>
          <w:rFonts w:ascii="仿宋_GB2312" w:eastAsia="仿宋_GB2312" w:hAnsi="仿宋_GB2312" w:cs="仿宋_GB2312" w:hint="eastAsia"/>
          <w:bCs/>
          <w:sz w:val="32"/>
          <w:szCs w:val="32"/>
        </w:rPr>
        <w:t>参加初评</w:t>
      </w:r>
      <w:r>
        <w:rPr>
          <w:rFonts w:ascii="仿宋_GB2312" w:eastAsia="仿宋_GB2312" w:hAnsi="仿宋_GB2312" w:cs="仿宋_GB2312" w:hint="eastAsia"/>
          <w:bCs/>
          <w:sz w:val="32"/>
          <w:szCs w:val="32"/>
        </w:rPr>
        <w:t>人员面试时，后一位</w:t>
      </w:r>
      <w:r>
        <w:rPr>
          <w:rFonts w:ascii="仿宋_GB2312" w:eastAsia="仿宋_GB2312" w:hAnsi="仿宋_GB2312" w:cs="仿宋_GB2312" w:hint="eastAsia"/>
          <w:bCs/>
          <w:sz w:val="32"/>
          <w:szCs w:val="32"/>
        </w:rPr>
        <w:t>考生</w:t>
      </w:r>
      <w:r>
        <w:rPr>
          <w:rFonts w:ascii="仿宋_GB2312" w:eastAsia="仿宋_GB2312" w:hAnsi="仿宋_GB2312" w:cs="仿宋_GB2312" w:hint="eastAsia"/>
          <w:bCs/>
          <w:sz w:val="32"/>
          <w:szCs w:val="32"/>
        </w:rPr>
        <w:t>要</w:t>
      </w:r>
      <w:r>
        <w:rPr>
          <w:rFonts w:ascii="仿宋_GB2312" w:eastAsia="仿宋_GB2312" w:hAnsi="仿宋_GB2312" w:cs="仿宋_GB2312" w:hint="eastAsia"/>
          <w:bCs/>
          <w:sz w:val="32"/>
          <w:szCs w:val="32"/>
        </w:rPr>
        <w:t>做好</w:t>
      </w:r>
      <w:r>
        <w:rPr>
          <w:rFonts w:ascii="仿宋_GB2312" w:eastAsia="仿宋_GB2312" w:hAnsi="仿宋_GB2312" w:cs="仿宋_GB2312" w:hint="eastAsia"/>
          <w:bCs/>
          <w:sz w:val="32"/>
          <w:szCs w:val="32"/>
        </w:rPr>
        <w:lastRenderedPageBreak/>
        <w:t>准备</w:t>
      </w:r>
      <w:r>
        <w:rPr>
          <w:rFonts w:ascii="仿宋_GB2312" w:eastAsia="仿宋_GB2312" w:hAnsi="仿宋_GB2312" w:cs="仿宋_GB2312" w:hint="eastAsia"/>
          <w:bCs/>
          <w:sz w:val="32"/>
          <w:szCs w:val="32"/>
        </w:rPr>
        <w:t>。每一位</w:t>
      </w:r>
      <w:r>
        <w:rPr>
          <w:rFonts w:ascii="仿宋_GB2312" w:eastAsia="仿宋_GB2312" w:hAnsi="仿宋_GB2312" w:cs="仿宋_GB2312" w:hint="eastAsia"/>
          <w:bCs/>
          <w:sz w:val="32"/>
          <w:szCs w:val="32"/>
        </w:rPr>
        <w:t>考生</w:t>
      </w:r>
      <w:r>
        <w:rPr>
          <w:rFonts w:ascii="仿宋_GB2312" w:eastAsia="仿宋_GB2312" w:hAnsi="仿宋_GB2312" w:cs="仿宋_GB2312" w:hint="eastAsia"/>
          <w:bCs/>
          <w:sz w:val="32"/>
          <w:szCs w:val="32"/>
        </w:rPr>
        <w:t>面试时，由工作员将其送至候考室门口，再由联络员引领到</w:t>
      </w:r>
      <w:r>
        <w:rPr>
          <w:rFonts w:ascii="仿宋_GB2312" w:eastAsia="仿宋_GB2312" w:hAnsi="仿宋_GB2312" w:cs="仿宋_GB2312" w:hint="eastAsia"/>
          <w:bCs/>
          <w:sz w:val="32"/>
          <w:szCs w:val="32"/>
        </w:rPr>
        <w:t>评审</w:t>
      </w:r>
      <w:r>
        <w:rPr>
          <w:rFonts w:ascii="仿宋_GB2312" w:eastAsia="仿宋_GB2312" w:hAnsi="仿宋_GB2312" w:cs="仿宋_GB2312" w:hint="eastAsia"/>
          <w:bCs/>
          <w:sz w:val="32"/>
          <w:szCs w:val="32"/>
        </w:rPr>
        <w:t>室应试。</w:t>
      </w:r>
      <w:r>
        <w:rPr>
          <w:rStyle w:val="a7"/>
          <w:rFonts w:ascii="仿宋_GB2312" w:eastAsia="仿宋_GB2312" w:hAnsi="Helvetica" w:cs="仿宋_GB2312" w:hint="eastAsia"/>
          <w:sz w:val="31"/>
          <w:szCs w:val="31"/>
          <w:shd w:val="clear" w:color="auto" w:fill="FFFFFF"/>
        </w:rPr>
        <w:t>在进入</w:t>
      </w:r>
      <w:r>
        <w:rPr>
          <w:rStyle w:val="a7"/>
          <w:rFonts w:ascii="仿宋_GB2312" w:eastAsia="仿宋_GB2312" w:hAnsi="Helvetica" w:cs="仿宋_GB2312" w:hint="eastAsia"/>
          <w:sz w:val="31"/>
          <w:szCs w:val="31"/>
          <w:shd w:val="clear" w:color="auto" w:fill="FFFFFF"/>
        </w:rPr>
        <w:t>评审</w:t>
      </w:r>
      <w:r>
        <w:rPr>
          <w:rStyle w:val="a7"/>
          <w:rFonts w:ascii="仿宋_GB2312" w:eastAsia="仿宋_GB2312" w:hAnsi="Helvetica" w:cs="仿宋_GB2312" w:hint="eastAsia"/>
          <w:sz w:val="31"/>
          <w:szCs w:val="31"/>
          <w:shd w:val="clear" w:color="auto" w:fill="FFFFFF"/>
        </w:rPr>
        <w:t>室前将个人所带物品、准考证、身份证、通讯设备等全部交由联络员保管，严禁带入</w:t>
      </w:r>
      <w:r>
        <w:rPr>
          <w:rStyle w:val="a7"/>
          <w:rFonts w:ascii="仿宋_GB2312" w:eastAsia="仿宋_GB2312" w:hAnsi="Helvetica" w:cs="仿宋_GB2312" w:hint="eastAsia"/>
          <w:sz w:val="31"/>
          <w:szCs w:val="31"/>
          <w:shd w:val="clear" w:color="auto" w:fill="FFFFFF"/>
        </w:rPr>
        <w:t>评审</w:t>
      </w:r>
      <w:r>
        <w:rPr>
          <w:rStyle w:val="a7"/>
          <w:rFonts w:ascii="仿宋_GB2312" w:eastAsia="仿宋_GB2312" w:hAnsi="Helvetica" w:cs="仿宋_GB2312" w:hint="eastAsia"/>
          <w:sz w:val="31"/>
          <w:szCs w:val="31"/>
          <w:shd w:val="clear" w:color="auto" w:fill="FFFFFF"/>
        </w:rPr>
        <w:t>室。</w:t>
      </w:r>
      <w:r>
        <w:rPr>
          <w:rFonts w:ascii="仿宋_GB2312" w:eastAsia="仿宋_GB2312" w:hAnsi="仿宋_GB2312" w:cs="仿宋_GB2312" w:hint="eastAsia"/>
          <w:bCs/>
          <w:sz w:val="32"/>
          <w:szCs w:val="32"/>
        </w:rPr>
        <w:t>初评</w:t>
      </w:r>
      <w:r>
        <w:rPr>
          <w:rFonts w:ascii="仿宋_GB2312" w:eastAsia="仿宋_GB2312" w:hAnsi="仿宋_GB2312" w:cs="仿宋_GB2312" w:hint="eastAsia"/>
          <w:bCs/>
          <w:sz w:val="32"/>
          <w:szCs w:val="32"/>
        </w:rPr>
        <w:t>完毕听完面试成绩后归还通讯设备和个人物品并离开考点。</w:t>
      </w:r>
    </w:p>
    <w:p w:rsidR="005D6243" w:rsidRDefault="00A1523E">
      <w:pPr>
        <w:spacing w:line="560" w:lineRule="exact"/>
        <w:ind w:firstLineChars="200" w:firstLine="602"/>
        <w:jc w:val="left"/>
        <w:rPr>
          <w:rFonts w:ascii="仿宋_GB2312" w:eastAsia="仿宋_GB2312" w:hAnsi="黑体"/>
          <w:b/>
          <w:sz w:val="30"/>
          <w:szCs w:val="30"/>
        </w:rPr>
      </w:pPr>
      <w:r>
        <w:rPr>
          <w:rFonts w:ascii="仿宋_GB2312" w:eastAsia="仿宋_GB2312" w:hAnsi="黑体" w:hint="eastAsia"/>
          <w:b/>
          <w:sz w:val="30"/>
          <w:szCs w:val="30"/>
        </w:rPr>
        <w:t>六</w:t>
      </w:r>
      <w:r>
        <w:rPr>
          <w:rFonts w:ascii="仿宋_GB2312" w:eastAsia="仿宋_GB2312" w:hAnsi="黑体" w:hint="eastAsia"/>
          <w:b/>
          <w:sz w:val="30"/>
          <w:szCs w:val="30"/>
        </w:rPr>
        <w:t>、</w:t>
      </w:r>
      <w:r>
        <w:rPr>
          <w:rStyle w:val="a7"/>
          <w:rFonts w:ascii="仿宋_GB2312" w:eastAsia="仿宋_GB2312" w:hAnsi="Helvetica" w:cs="仿宋_GB2312" w:hint="eastAsia"/>
          <w:sz w:val="31"/>
          <w:szCs w:val="31"/>
          <w:shd w:val="clear" w:color="auto" w:fill="FFFFFF"/>
        </w:rPr>
        <w:t>进入</w:t>
      </w:r>
      <w:r>
        <w:rPr>
          <w:rStyle w:val="a7"/>
          <w:rFonts w:ascii="仿宋_GB2312" w:eastAsia="仿宋_GB2312" w:hAnsi="Helvetica" w:cs="仿宋_GB2312" w:hint="eastAsia"/>
          <w:sz w:val="31"/>
          <w:szCs w:val="31"/>
          <w:shd w:val="clear" w:color="auto" w:fill="FFFFFF"/>
        </w:rPr>
        <w:t>评审</w:t>
      </w:r>
      <w:r>
        <w:rPr>
          <w:rStyle w:val="a7"/>
          <w:rFonts w:ascii="仿宋_GB2312" w:eastAsia="仿宋_GB2312" w:hAnsi="Helvetica" w:cs="仿宋_GB2312" w:hint="eastAsia"/>
          <w:sz w:val="31"/>
          <w:szCs w:val="31"/>
          <w:shd w:val="clear" w:color="auto" w:fill="FFFFFF"/>
        </w:rPr>
        <w:t>室后，</w:t>
      </w:r>
      <w:r>
        <w:rPr>
          <w:rStyle w:val="a7"/>
          <w:rFonts w:ascii="仿宋_GB2312" w:eastAsia="仿宋_GB2312" w:hAnsi="Helvetica" w:cs="仿宋_GB2312" w:hint="eastAsia"/>
          <w:sz w:val="31"/>
          <w:szCs w:val="31"/>
          <w:shd w:val="clear" w:color="auto" w:fill="FFFFFF"/>
        </w:rPr>
        <w:t>考生</w:t>
      </w:r>
      <w:r>
        <w:rPr>
          <w:rStyle w:val="a7"/>
          <w:rFonts w:ascii="仿宋_GB2312" w:eastAsia="仿宋_GB2312" w:hAnsi="Helvetica" w:cs="仿宋_GB2312" w:hint="eastAsia"/>
          <w:sz w:val="31"/>
          <w:szCs w:val="31"/>
          <w:shd w:val="clear" w:color="auto" w:fill="FFFFFF"/>
        </w:rPr>
        <w:t>只能向考官报告自己的抽签号，不得将身份证上个人姓名等身份信息告知考官及工作人员。否则取消</w:t>
      </w:r>
      <w:r>
        <w:rPr>
          <w:rStyle w:val="a7"/>
          <w:rFonts w:ascii="仿宋_GB2312" w:eastAsia="仿宋_GB2312" w:hAnsi="Helvetica" w:cs="仿宋_GB2312" w:hint="eastAsia"/>
          <w:sz w:val="31"/>
          <w:szCs w:val="31"/>
          <w:shd w:val="clear" w:color="auto" w:fill="FFFFFF"/>
        </w:rPr>
        <w:t>初评</w:t>
      </w:r>
      <w:r>
        <w:rPr>
          <w:rStyle w:val="a7"/>
          <w:rFonts w:ascii="仿宋_GB2312" w:eastAsia="仿宋_GB2312" w:hAnsi="Helvetica" w:cs="仿宋_GB2312" w:hint="eastAsia"/>
          <w:sz w:val="31"/>
          <w:szCs w:val="31"/>
          <w:shd w:val="clear" w:color="auto" w:fill="FFFFFF"/>
        </w:rPr>
        <w:t>资格。</w:t>
      </w:r>
    </w:p>
    <w:p w:rsidR="005D6243" w:rsidRDefault="00A1523E">
      <w:pPr>
        <w:pStyle w:val="a3"/>
        <w:spacing w:line="560" w:lineRule="exact"/>
        <w:ind w:leftChars="0" w:left="0" w:firstLineChars="200" w:firstLine="602"/>
        <w:rPr>
          <w:rFonts w:ascii="仿宋_GB2312" w:eastAsia="仿宋_GB2312" w:hAnsi="黑体"/>
          <w:b/>
          <w:bCs/>
          <w:sz w:val="32"/>
          <w:szCs w:val="32"/>
        </w:rPr>
      </w:pPr>
      <w:r>
        <w:rPr>
          <w:rFonts w:ascii="仿宋_GB2312" w:eastAsia="仿宋_GB2312" w:hint="eastAsia"/>
          <w:b/>
          <w:bCs/>
          <w:sz w:val="30"/>
          <w:szCs w:val="30"/>
        </w:rPr>
        <w:t>七</w:t>
      </w:r>
      <w:r>
        <w:rPr>
          <w:rFonts w:ascii="仿宋_GB2312" w:eastAsia="仿宋_GB2312" w:hint="eastAsia"/>
          <w:b/>
          <w:bCs/>
          <w:sz w:val="30"/>
          <w:szCs w:val="30"/>
        </w:rPr>
        <w:t>、</w:t>
      </w:r>
      <w:r>
        <w:rPr>
          <w:rFonts w:ascii="仿宋_GB2312" w:eastAsia="仿宋_GB2312" w:hAnsi="仿宋_GB2312" w:cs="仿宋_GB2312" w:hint="eastAsia"/>
          <w:b/>
          <w:bCs/>
          <w:sz w:val="32"/>
          <w:szCs w:val="32"/>
        </w:rPr>
        <w:t>初评采用结构化面试方式进行，面试成绩按百分制计算。</w:t>
      </w:r>
      <w:r>
        <w:rPr>
          <w:rFonts w:ascii="仿宋_GB2312" w:eastAsia="仿宋_GB2312" w:hAnsi="仿宋_GB2312" w:cs="仿宋_GB2312"/>
          <w:b/>
          <w:bCs/>
          <w:sz w:val="32"/>
          <w:szCs w:val="32"/>
        </w:rPr>
        <w:t>按照岗位引进计划数</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比例以内</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含</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的人员。同一职位报考人员成绩名次末位并列的同时确定为进入下一环节人员，初评合格人员进入现场评审，</w:t>
      </w:r>
      <w:r>
        <w:rPr>
          <w:rFonts w:ascii="仿宋_GB2312" w:eastAsia="仿宋_GB2312" w:hAnsi="仿宋_GB2312" w:cs="仿宋_GB2312"/>
          <w:b/>
          <w:bCs/>
          <w:sz w:val="32"/>
          <w:szCs w:val="32"/>
        </w:rPr>
        <w:t>初评成绩不计入总成绩。</w:t>
      </w:r>
    </w:p>
    <w:p w:rsidR="005D6243" w:rsidRDefault="00A1523E">
      <w:pPr>
        <w:spacing w:line="560" w:lineRule="exact"/>
        <w:ind w:firstLineChars="200" w:firstLine="600"/>
        <w:jc w:val="left"/>
        <w:rPr>
          <w:rStyle w:val="a7"/>
          <w:rFonts w:ascii="仿宋_GB2312" w:eastAsia="仿宋_GB2312" w:hAnsi="Helvetica" w:cs="仿宋_GB2312"/>
          <w:sz w:val="31"/>
          <w:szCs w:val="31"/>
          <w:shd w:val="clear" w:color="auto" w:fill="FFFFFF"/>
        </w:rPr>
      </w:pPr>
      <w:r>
        <w:rPr>
          <w:rFonts w:ascii="仿宋_GB2312" w:eastAsia="仿宋_GB2312" w:hint="eastAsia"/>
          <w:sz w:val="30"/>
          <w:szCs w:val="30"/>
        </w:rPr>
        <w:t>八</w:t>
      </w:r>
      <w:r>
        <w:rPr>
          <w:rFonts w:ascii="仿宋_GB2312" w:eastAsia="仿宋_GB2312" w:hint="eastAsia"/>
          <w:sz w:val="30"/>
          <w:szCs w:val="30"/>
        </w:rPr>
        <w:t>、</w:t>
      </w:r>
      <w:r>
        <w:rPr>
          <w:rFonts w:ascii="仿宋_GB2312" w:eastAsia="仿宋_GB2312" w:hAnsi="仿宋_GB2312" w:cs="仿宋_GB2312" w:hint="eastAsia"/>
          <w:bCs/>
          <w:sz w:val="32"/>
          <w:szCs w:val="32"/>
        </w:rPr>
        <w:t>面试中，认真理解和回答主考官提出的问题，注意掌握回答问题的节奏和时间。</w:t>
      </w:r>
      <w:r>
        <w:rPr>
          <w:rStyle w:val="a7"/>
          <w:rFonts w:ascii="仿宋_GB2312" w:eastAsia="仿宋_GB2312" w:hAnsi="Helvetica" w:cs="仿宋_GB2312" w:hint="eastAsia"/>
          <w:sz w:val="31"/>
          <w:szCs w:val="31"/>
          <w:shd w:val="clear" w:color="auto" w:fill="FFFFFF"/>
        </w:rPr>
        <w:t>每一道题回答结束，请说“回答完毕”。</w:t>
      </w:r>
    </w:p>
    <w:p w:rsidR="005D6243" w:rsidRDefault="00A1523E">
      <w:pPr>
        <w:spacing w:line="560" w:lineRule="exact"/>
        <w:ind w:firstLineChars="200" w:firstLine="600"/>
      </w:pPr>
      <w:r>
        <w:rPr>
          <w:rFonts w:ascii="仿宋_GB2312" w:eastAsia="仿宋_GB2312" w:hint="eastAsia"/>
          <w:sz w:val="30"/>
          <w:szCs w:val="30"/>
        </w:rPr>
        <w:t>九</w:t>
      </w:r>
      <w:r>
        <w:rPr>
          <w:rFonts w:ascii="仿宋_GB2312" w:eastAsia="仿宋_GB2312" w:hint="eastAsia"/>
          <w:sz w:val="30"/>
          <w:szCs w:val="30"/>
        </w:rPr>
        <w:t>、</w:t>
      </w:r>
      <w:r>
        <w:rPr>
          <w:rFonts w:ascii="仿宋_GB2312" w:eastAsia="仿宋_GB2312" w:hAnsi="仿宋_GB2312" w:cs="仿宋_GB2312" w:hint="eastAsia"/>
          <w:bCs/>
          <w:sz w:val="32"/>
          <w:szCs w:val="32"/>
        </w:rPr>
        <w:t>自觉遵守考试纪律，尊重考官和其他考务工作人员，服从考务工作人员指挥和安排。如有发现违纪违规行为，取消其初评及现场评审资格。</w:t>
      </w:r>
    </w:p>
    <w:p w:rsidR="005D6243" w:rsidRDefault="00A1523E">
      <w:pPr>
        <w:pStyle w:val="a3"/>
        <w:spacing w:line="560" w:lineRule="exact"/>
        <w:ind w:leftChars="0" w:left="0" w:firstLineChars="200" w:firstLine="640"/>
        <w:rPr>
          <w:rFonts w:ascii="仿宋_GB2312" w:eastAsia="仿宋_GB2312" w:hAnsi="黑体"/>
          <w:sz w:val="32"/>
          <w:szCs w:val="32"/>
        </w:rPr>
      </w:pPr>
      <w:r>
        <w:rPr>
          <w:rFonts w:ascii="仿宋_GB2312" w:eastAsia="仿宋_GB2312" w:hAnsi="仿宋" w:hint="eastAsia"/>
          <w:sz w:val="32"/>
          <w:szCs w:val="32"/>
        </w:rPr>
        <w:t>十、初评</w:t>
      </w:r>
      <w:r>
        <w:rPr>
          <w:rFonts w:ascii="仿宋_GB2312" w:eastAsia="仿宋_GB2312" w:hAnsi="仿宋" w:hint="eastAsia"/>
          <w:sz w:val="32"/>
          <w:szCs w:val="32"/>
        </w:rPr>
        <w:t>结束后，</w:t>
      </w:r>
      <w:r>
        <w:rPr>
          <w:rFonts w:ascii="Times New Roman" w:eastAsia="仿宋_GB2312" w:hAnsi="Times New Roman" w:cs="Times New Roman"/>
          <w:sz w:val="32"/>
          <w:szCs w:val="32"/>
        </w:rPr>
        <w:t>初评结果及进入</w:t>
      </w:r>
      <w:r>
        <w:rPr>
          <w:rFonts w:ascii="Times New Roman" w:eastAsia="仿宋_GB2312" w:hAnsi="Times New Roman" w:cs="Times New Roman"/>
          <w:sz w:val="32"/>
          <w:szCs w:val="32"/>
        </w:rPr>
        <w:t>现场评审</w:t>
      </w:r>
      <w:r>
        <w:rPr>
          <w:rFonts w:ascii="Times New Roman" w:eastAsia="仿宋_GB2312" w:hAnsi="Times New Roman" w:cs="Times New Roman"/>
          <w:sz w:val="32"/>
          <w:szCs w:val="32"/>
        </w:rPr>
        <w:t>人员名单</w:t>
      </w:r>
      <w:r>
        <w:rPr>
          <w:rFonts w:ascii="Times New Roman" w:eastAsia="仿宋_GB2312" w:hAnsi="Times New Roman" w:cs="Times New Roman"/>
          <w:sz w:val="32"/>
          <w:szCs w:val="32"/>
        </w:rPr>
        <w:t>，</w:t>
      </w:r>
      <w:r>
        <w:rPr>
          <w:rFonts w:ascii="仿宋_GB2312" w:eastAsia="仿宋_GB2312" w:hAnsi="仿宋" w:hint="eastAsia"/>
          <w:sz w:val="32"/>
          <w:szCs w:val="32"/>
        </w:rPr>
        <w:t>通过电话等形式告知参评</w:t>
      </w:r>
      <w:r>
        <w:rPr>
          <w:rFonts w:ascii="仿宋_GB2312" w:eastAsia="仿宋_GB2312" w:hAnsi="仿宋" w:hint="eastAsia"/>
          <w:sz w:val="32"/>
          <w:szCs w:val="32"/>
        </w:rPr>
        <w:t>考生</w:t>
      </w:r>
      <w:r>
        <w:rPr>
          <w:rFonts w:ascii="仿宋_GB2312" w:eastAsia="仿宋_GB2312" w:hAnsi="仿宋" w:hint="eastAsia"/>
          <w:sz w:val="32"/>
          <w:szCs w:val="32"/>
        </w:rPr>
        <w:t>，</w:t>
      </w:r>
      <w:r>
        <w:rPr>
          <w:rFonts w:ascii="仿宋_GB2312" w:eastAsia="仿宋_GB2312" w:hAnsi="仿宋" w:hint="eastAsia"/>
          <w:sz w:val="32"/>
          <w:szCs w:val="32"/>
        </w:rPr>
        <w:t>并</w:t>
      </w:r>
      <w:r>
        <w:rPr>
          <w:rFonts w:ascii="仿宋_GB2312" w:eastAsia="仿宋_GB2312" w:hAnsi="仿宋" w:hint="eastAsia"/>
          <w:sz w:val="32"/>
          <w:szCs w:val="32"/>
        </w:rPr>
        <w:t>在“开阳县人民政府门户网”（</w:t>
      </w:r>
      <w:r>
        <w:rPr>
          <w:rFonts w:ascii="仿宋_GB2312" w:eastAsia="仿宋_GB2312" w:hAnsi="仿宋" w:hint="eastAsia"/>
          <w:sz w:val="32"/>
          <w:szCs w:val="32"/>
        </w:rPr>
        <w:t>https://www.kaiyang.gov.cn/</w:t>
      </w:r>
      <w:r>
        <w:rPr>
          <w:rFonts w:ascii="仿宋_GB2312" w:eastAsia="仿宋_GB2312" w:hAnsi="仿宋" w:hint="eastAsia"/>
          <w:sz w:val="32"/>
          <w:szCs w:val="32"/>
        </w:rPr>
        <w:t>）进行公布，请考生务必上网查询。</w:t>
      </w:r>
    </w:p>
    <w:p w:rsidR="005D6243" w:rsidRDefault="005D6243"/>
    <w:sectPr w:rsidR="005D6243">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3E" w:rsidRDefault="00A1523E">
      <w:r>
        <w:separator/>
      </w:r>
    </w:p>
  </w:endnote>
  <w:endnote w:type="continuationSeparator" w:id="0">
    <w:p w:rsidR="00A1523E" w:rsidRDefault="00A1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43" w:rsidRDefault="00A1523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243" w:rsidRDefault="00A1523E">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7C9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D6243" w:rsidRDefault="00A1523E">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7C9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3E" w:rsidRDefault="00A1523E">
      <w:r>
        <w:separator/>
      </w:r>
    </w:p>
  </w:footnote>
  <w:footnote w:type="continuationSeparator" w:id="0">
    <w:p w:rsidR="00A1523E" w:rsidRDefault="00A15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C4A657"/>
    <w:multiLevelType w:val="singleLevel"/>
    <w:tmpl w:val="9DC4A65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TlmZGZlYTJlNTNmMWVmMTQ4N2VkNjU3NDE4MjQifQ=="/>
  </w:docVars>
  <w:rsids>
    <w:rsidRoot w:val="58880C38"/>
    <w:rsid w:val="005D6243"/>
    <w:rsid w:val="00A1523E"/>
    <w:rsid w:val="00D27C93"/>
    <w:rsid w:val="32EE5B03"/>
    <w:rsid w:val="5888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A3D528-16E7-4BAB-89D6-485C4550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styleId="a7">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1298</Characters>
  <Application>Microsoft Office Word</Application>
  <DocSecurity>0</DocSecurity>
  <Lines>10</Lines>
  <Paragraphs>3</Paragraphs>
  <ScaleCrop>false</ScaleCrop>
  <Company>China</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WPS_1662611378</dc:creator>
  <cp:lastModifiedBy>Microsoft 帐户</cp:lastModifiedBy>
  <cp:revision>2</cp:revision>
  <dcterms:created xsi:type="dcterms:W3CDTF">2023-05-11T04:04:00Z</dcterms:created>
  <dcterms:modified xsi:type="dcterms:W3CDTF">2023-05-12T01:57:00Z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4E7FD823C3624CA5952074B777A9FC62_11</vt:lpwstr>
  </property>
</Properties>
</file>