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6A9CE">
      <w:pPr>
        <w:spacing w:before="95" w:line="364" w:lineRule="auto"/>
        <w:ind w:left="2527" w:right="796" w:hanging="1717"/>
        <w:rPr>
          <w:rFonts w:ascii="宋体" w:hAnsi="宋体" w:eastAsia="宋体" w:cs="宋体"/>
          <w:sz w:val="52"/>
          <w:szCs w:val="52"/>
        </w:rPr>
      </w:pPr>
      <w:r>
        <w:rPr>
          <w:rFonts w:ascii="宋体" w:hAnsi="宋体" w:eastAsia="宋体" w:cs="宋体"/>
          <w:b/>
          <w:bCs/>
          <w:spacing w:val="5"/>
          <w:sz w:val="47"/>
          <w:szCs w:val="47"/>
        </w:rPr>
        <w:t>康源能繁母猪养殖基地建设项目</w:t>
      </w:r>
      <w:r>
        <w:rPr>
          <w:rFonts w:ascii="宋体" w:hAnsi="宋体" w:eastAsia="宋体" w:cs="宋体"/>
          <w:b/>
          <w:bCs/>
          <w:spacing w:val="-49"/>
          <w:sz w:val="52"/>
          <w:szCs w:val="52"/>
        </w:rPr>
        <w:t>环境影响报告书</w:t>
      </w:r>
    </w:p>
    <w:p w14:paraId="6E73717E">
      <w:pPr>
        <w:spacing w:before="283" w:line="225" w:lineRule="auto"/>
        <w:ind w:left="3390"/>
        <w:rPr>
          <w:rFonts w:ascii="宋体" w:hAnsi="宋体" w:eastAsia="宋体" w:cs="宋体"/>
          <w:sz w:val="31"/>
          <w:szCs w:val="31"/>
        </w:rPr>
      </w:pPr>
      <w:r>
        <w:rPr>
          <w:rFonts w:ascii="宋体" w:hAnsi="宋体" w:eastAsia="宋体" w:cs="宋体"/>
          <w:b/>
          <w:bCs/>
          <w:sz w:val="31"/>
          <w:szCs w:val="31"/>
        </w:rPr>
        <w:t>（送审稿</w:t>
      </w:r>
      <w:r>
        <w:rPr>
          <w:rFonts w:hint="eastAsia" w:ascii="宋体" w:hAnsi="宋体" w:eastAsia="宋体" w:cs="宋体"/>
          <w:b/>
          <w:bCs/>
          <w:sz w:val="31"/>
          <w:szCs w:val="31"/>
          <w:lang w:eastAsia="zh-CN"/>
        </w:rPr>
        <w:t>简本</w:t>
      </w:r>
      <w:r>
        <w:rPr>
          <w:rFonts w:ascii="宋体" w:hAnsi="宋体" w:eastAsia="宋体" w:cs="宋体"/>
          <w:b/>
          <w:bCs/>
          <w:sz w:val="31"/>
          <w:szCs w:val="31"/>
        </w:rPr>
        <w:t>）</w:t>
      </w:r>
    </w:p>
    <w:p w14:paraId="351A31A1">
      <w:pPr>
        <w:pStyle w:val="2"/>
        <w:spacing w:line="242" w:lineRule="auto"/>
      </w:pPr>
    </w:p>
    <w:p w14:paraId="239A29EB">
      <w:pPr>
        <w:pStyle w:val="2"/>
        <w:spacing w:line="242" w:lineRule="auto"/>
      </w:pPr>
    </w:p>
    <w:p w14:paraId="6CA81D49">
      <w:pPr>
        <w:pStyle w:val="2"/>
        <w:spacing w:line="242" w:lineRule="auto"/>
      </w:pPr>
    </w:p>
    <w:p w14:paraId="245F78B5">
      <w:pPr>
        <w:pStyle w:val="2"/>
        <w:spacing w:line="242" w:lineRule="auto"/>
      </w:pPr>
    </w:p>
    <w:p w14:paraId="64D16016">
      <w:pPr>
        <w:pStyle w:val="2"/>
        <w:spacing w:line="242" w:lineRule="auto"/>
      </w:pPr>
    </w:p>
    <w:p w14:paraId="12995E35">
      <w:pPr>
        <w:pStyle w:val="2"/>
        <w:spacing w:line="242" w:lineRule="auto"/>
      </w:pPr>
    </w:p>
    <w:p w14:paraId="2EF043E8">
      <w:pPr>
        <w:pStyle w:val="2"/>
        <w:spacing w:line="242" w:lineRule="auto"/>
      </w:pPr>
    </w:p>
    <w:p w14:paraId="6D22B4DE">
      <w:pPr>
        <w:pStyle w:val="2"/>
        <w:spacing w:line="242" w:lineRule="auto"/>
      </w:pPr>
    </w:p>
    <w:p w14:paraId="3FF4267C">
      <w:pPr>
        <w:pStyle w:val="2"/>
        <w:spacing w:line="242" w:lineRule="auto"/>
      </w:pPr>
    </w:p>
    <w:p w14:paraId="4FA29EF5">
      <w:pPr>
        <w:pStyle w:val="2"/>
        <w:spacing w:line="242" w:lineRule="auto"/>
      </w:pPr>
    </w:p>
    <w:p w14:paraId="22F18E4A">
      <w:pPr>
        <w:pStyle w:val="2"/>
        <w:spacing w:line="242" w:lineRule="auto"/>
      </w:pPr>
    </w:p>
    <w:p w14:paraId="52F6DC52">
      <w:pPr>
        <w:pStyle w:val="2"/>
        <w:spacing w:line="242" w:lineRule="auto"/>
      </w:pPr>
    </w:p>
    <w:p w14:paraId="1DDC81E5">
      <w:pPr>
        <w:pStyle w:val="2"/>
        <w:spacing w:line="242" w:lineRule="auto"/>
      </w:pPr>
    </w:p>
    <w:p w14:paraId="18D83801">
      <w:pPr>
        <w:pStyle w:val="2"/>
        <w:spacing w:line="242" w:lineRule="auto"/>
      </w:pPr>
    </w:p>
    <w:p w14:paraId="09D920F7">
      <w:pPr>
        <w:pStyle w:val="2"/>
        <w:spacing w:line="242" w:lineRule="auto"/>
      </w:pPr>
    </w:p>
    <w:p w14:paraId="52E483B4">
      <w:pPr>
        <w:pStyle w:val="2"/>
        <w:spacing w:line="242" w:lineRule="auto"/>
      </w:pPr>
    </w:p>
    <w:p w14:paraId="22412416">
      <w:pPr>
        <w:pStyle w:val="2"/>
        <w:spacing w:line="242" w:lineRule="auto"/>
      </w:pPr>
    </w:p>
    <w:p w14:paraId="4CF6ABCA">
      <w:pPr>
        <w:pStyle w:val="2"/>
        <w:spacing w:line="242" w:lineRule="auto"/>
      </w:pPr>
    </w:p>
    <w:p w14:paraId="4CE6EBDD">
      <w:pPr>
        <w:pStyle w:val="2"/>
        <w:spacing w:line="242" w:lineRule="auto"/>
      </w:pPr>
    </w:p>
    <w:p w14:paraId="002163FF">
      <w:pPr>
        <w:pStyle w:val="2"/>
        <w:spacing w:line="242" w:lineRule="auto"/>
      </w:pPr>
    </w:p>
    <w:p w14:paraId="6EEF4800">
      <w:pPr>
        <w:pStyle w:val="2"/>
        <w:spacing w:line="242" w:lineRule="auto"/>
      </w:pPr>
    </w:p>
    <w:p w14:paraId="1792C910">
      <w:pPr>
        <w:pStyle w:val="2"/>
        <w:spacing w:line="242" w:lineRule="auto"/>
      </w:pPr>
    </w:p>
    <w:p w14:paraId="4D06DB64">
      <w:pPr>
        <w:pStyle w:val="2"/>
        <w:spacing w:line="242" w:lineRule="auto"/>
      </w:pPr>
    </w:p>
    <w:p w14:paraId="2BA9958D">
      <w:pPr>
        <w:pStyle w:val="2"/>
        <w:spacing w:line="242" w:lineRule="auto"/>
      </w:pPr>
    </w:p>
    <w:p w14:paraId="0C520545">
      <w:pPr>
        <w:pStyle w:val="2"/>
        <w:spacing w:line="242" w:lineRule="auto"/>
      </w:pPr>
    </w:p>
    <w:p w14:paraId="18475111">
      <w:pPr>
        <w:pStyle w:val="2"/>
        <w:spacing w:line="242" w:lineRule="auto"/>
      </w:pPr>
    </w:p>
    <w:p w14:paraId="6E2FE1B7">
      <w:pPr>
        <w:pStyle w:val="2"/>
        <w:spacing w:line="242" w:lineRule="auto"/>
      </w:pPr>
    </w:p>
    <w:p w14:paraId="12D558AD">
      <w:pPr>
        <w:pStyle w:val="2"/>
        <w:spacing w:line="242" w:lineRule="auto"/>
      </w:pPr>
    </w:p>
    <w:p w14:paraId="7AD8E6E3">
      <w:pPr>
        <w:pStyle w:val="2"/>
        <w:spacing w:line="242" w:lineRule="auto"/>
      </w:pPr>
    </w:p>
    <w:p w14:paraId="16FC09FE">
      <w:pPr>
        <w:pStyle w:val="2"/>
        <w:spacing w:line="242" w:lineRule="auto"/>
      </w:pPr>
    </w:p>
    <w:p w14:paraId="53AF8966">
      <w:pPr>
        <w:pStyle w:val="2"/>
        <w:spacing w:line="242" w:lineRule="auto"/>
      </w:pPr>
    </w:p>
    <w:p w14:paraId="35B22B9A">
      <w:pPr>
        <w:pStyle w:val="2"/>
        <w:spacing w:line="243" w:lineRule="auto"/>
      </w:pPr>
    </w:p>
    <w:p w14:paraId="3638AF82">
      <w:pPr>
        <w:pStyle w:val="2"/>
        <w:spacing w:line="243" w:lineRule="auto"/>
      </w:pPr>
    </w:p>
    <w:p w14:paraId="0D6806F1">
      <w:pPr>
        <w:pStyle w:val="2"/>
        <w:spacing w:line="243" w:lineRule="auto"/>
      </w:pPr>
    </w:p>
    <w:p w14:paraId="213BFB27">
      <w:pPr>
        <w:pStyle w:val="2"/>
        <w:spacing w:line="243" w:lineRule="auto"/>
      </w:pPr>
    </w:p>
    <w:p w14:paraId="714E2FA8">
      <w:pPr>
        <w:pStyle w:val="2"/>
        <w:spacing w:line="243" w:lineRule="auto"/>
      </w:pPr>
    </w:p>
    <w:p w14:paraId="45F79152">
      <w:pPr>
        <w:pStyle w:val="2"/>
        <w:spacing w:line="243" w:lineRule="auto"/>
      </w:pPr>
    </w:p>
    <w:p w14:paraId="6B067DB1">
      <w:pPr>
        <w:pStyle w:val="2"/>
        <w:spacing w:line="243" w:lineRule="auto"/>
      </w:pPr>
    </w:p>
    <w:p w14:paraId="01D87EA6">
      <w:pPr>
        <w:pStyle w:val="2"/>
        <w:spacing w:line="243" w:lineRule="auto"/>
      </w:pPr>
    </w:p>
    <w:p w14:paraId="1030562D">
      <w:pPr>
        <w:spacing w:before="91" w:line="220" w:lineRule="auto"/>
        <w:ind w:left="1149"/>
        <w:rPr>
          <w:rFonts w:ascii="宋体" w:hAnsi="宋体" w:eastAsia="宋体" w:cs="宋体"/>
          <w:sz w:val="28"/>
          <w:szCs w:val="28"/>
        </w:rPr>
      </w:pPr>
      <w:bookmarkStart w:id="0" w:name="_GoBack"/>
      <w:bookmarkEnd w:id="0"/>
      <w:r>
        <w:rPr>
          <w:lang w:eastAsia="zh-CN"/>
        </w:rPr>
        <w:drawing>
          <wp:anchor distT="0" distB="0" distL="0" distR="0" simplePos="0" relativeHeight="251659264" behindDoc="1" locked="0" layoutInCell="1" allowOverlap="1">
            <wp:simplePos x="0" y="0"/>
            <wp:positionH relativeFrom="column">
              <wp:posOffset>1901190</wp:posOffset>
            </wp:positionH>
            <wp:positionV relativeFrom="paragraph">
              <wp:posOffset>-412750</wp:posOffset>
            </wp:positionV>
            <wp:extent cx="1485900" cy="14859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cstate="print"/>
                    <a:stretch>
                      <a:fillRect/>
                    </a:stretch>
                  </pic:blipFill>
                  <pic:spPr>
                    <a:xfrm>
                      <a:off x="0" y="0"/>
                      <a:ext cx="1485900" cy="1485900"/>
                    </a:xfrm>
                    <a:prstGeom prst="rect">
                      <a:avLst/>
                    </a:prstGeom>
                  </pic:spPr>
                </pic:pic>
              </a:graphicData>
            </a:graphic>
          </wp:anchor>
        </w:drawing>
      </w:r>
      <w:r>
        <w:rPr>
          <w:rFonts w:ascii="宋体" w:hAnsi="宋体" w:eastAsia="宋体" w:cs="宋体"/>
          <w:b/>
          <w:bCs/>
          <w:spacing w:val="-3"/>
          <w:sz w:val="28"/>
          <w:szCs w:val="28"/>
        </w:rPr>
        <w:t>建设单位：</w:t>
      </w:r>
      <w:r>
        <w:rPr>
          <w:rFonts w:ascii="宋体" w:hAnsi="宋体" w:eastAsia="宋体" w:cs="宋体"/>
          <w:spacing w:val="-3"/>
          <w:sz w:val="28"/>
          <w:szCs w:val="28"/>
          <w:u w:val="single"/>
        </w:rPr>
        <w:t xml:space="preserve"> </w:t>
      </w:r>
      <w:r>
        <w:rPr>
          <w:rFonts w:ascii="宋体" w:hAnsi="宋体" w:eastAsia="宋体" w:cs="宋体"/>
          <w:b/>
          <w:bCs/>
          <w:spacing w:val="-3"/>
          <w:sz w:val="28"/>
          <w:szCs w:val="28"/>
          <w:u w:val="single"/>
        </w:rPr>
        <w:t>康源能繁母猪养殖基地建设项目</w:t>
      </w:r>
      <w:r>
        <w:rPr>
          <w:rFonts w:ascii="宋体" w:hAnsi="宋体" w:eastAsia="宋体" w:cs="宋体"/>
          <w:spacing w:val="4"/>
          <w:sz w:val="28"/>
          <w:szCs w:val="28"/>
          <w:u w:val="single"/>
        </w:rPr>
        <w:t xml:space="preserve">  </w:t>
      </w:r>
    </w:p>
    <w:p w14:paraId="225B04C1">
      <w:pPr>
        <w:spacing w:before="211" w:line="219" w:lineRule="auto"/>
        <w:ind w:left="1148"/>
        <w:rPr>
          <w:rFonts w:ascii="宋体" w:hAnsi="宋体" w:eastAsia="宋体" w:cs="宋体"/>
          <w:sz w:val="28"/>
          <w:szCs w:val="28"/>
        </w:rPr>
      </w:pPr>
      <w:r>
        <w:rPr>
          <w:rFonts w:ascii="宋体" w:hAnsi="宋体" w:eastAsia="宋体" w:cs="宋体"/>
          <w:b/>
          <w:bCs/>
          <w:spacing w:val="-3"/>
          <w:sz w:val="28"/>
          <w:szCs w:val="28"/>
        </w:rPr>
        <w:t>编制单位：</w:t>
      </w:r>
      <w:r>
        <w:rPr>
          <w:rFonts w:ascii="宋体" w:hAnsi="宋体" w:eastAsia="宋体" w:cs="宋体"/>
          <w:spacing w:val="-3"/>
          <w:sz w:val="28"/>
          <w:szCs w:val="28"/>
          <w:u w:val="single"/>
        </w:rPr>
        <w:t xml:space="preserve"> </w:t>
      </w:r>
      <w:r>
        <w:rPr>
          <w:rFonts w:ascii="宋体" w:hAnsi="宋体" w:eastAsia="宋体" w:cs="宋体"/>
          <w:b/>
          <w:bCs/>
          <w:spacing w:val="-3"/>
          <w:sz w:val="28"/>
          <w:szCs w:val="28"/>
          <w:u w:val="single"/>
        </w:rPr>
        <w:t>贵州协同建筑设计有限责任公司</w:t>
      </w:r>
      <w:r>
        <w:rPr>
          <w:rFonts w:ascii="宋体" w:hAnsi="宋体" w:eastAsia="宋体" w:cs="宋体"/>
          <w:spacing w:val="4"/>
          <w:sz w:val="28"/>
          <w:szCs w:val="28"/>
          <w:u w:val="single"/>
        </w:rPr>
        <w:t xml:space="preserve">  </w:t>
      </w:r>
    </w:p>
    <w:p w14:paraId="3B269135">
      <w:pPr>
        <w:spacing w:before="213" w:line="220" w:lineRule="auto"/>
        <w:ind w:left="3649"/>
        <w:rPr>
          <w:rFonts w:ascii="宋体" w:hAnsi="宋体" w:eastAsia="宋体" w:cs="宋体"/>
          <w:sz w:val="28"/>
          <w:szCs w:val="28"/>
        </w:rPr>
        <w:sectPr>
          <w:footerReference r:id="rId3" w:type="default"/>
          <w:pgSz w:w="11906" w:h="16839"/>
          <w:pgMar w:top="1415" w:right="1785" w:bottom="1194" w:left="1785" w:header="0" w:footer="959" w:gutter="0"/>
          <w:cols w:space="720" w:num="1"/>
        </w:sectPr>
      </w:pPr>
      <w:r>
        <w:rPr>
          <w:rFonts w:ascii="Times New Roman" w:hAnsi="Times New Roman" w:eastAsia="Times New Roman" w:cs="Times New Roman"/>
          <w:b/>
          <w:bCs/>
          <w:spacing w:val="-4"/>
          <w:sz w:val="28"/>
          <w:szCs w:val="28"/>
        </w:rPr>
        <w:t xml:space="preserve">2025 </w:t>
      </w:r>
      <w:r>
        <w:rPr>
          <w:rFonts w:ascii="宋体" w:hAnsi="宋体" w:eastAsia="宋体" w:cs="宋体"/>
          <w:b/>
          <w:bCs/>
          <w:spacing w:val="-4"/>
          <w:sz w:val="28"/>
          <w:szCs w:val="28"/>
        </w:rPr>
        <w:t>年</w:t>
      </w:r>
      <w:r>
        <w:rPr>
          <w:rFonts w:ascii="宋体" w:hAnsi="宋体" w:eastAsia="宋体" w:cs="宋体"/>
          <w:spacing w:val="-47"/>
          <w:sz w:val="28"/>
          <w:szCs w:val="28"/>
        </w:rPr>
        <w:t xml:space="preserve"> </w:t>
      </w:r>
      <w:r>
        <w:rPr>
          <w:rFonts w:ascii="Times New Roman" w:hAnsi="Times New Roman" w:eastAsia="Times New Roman" w:cs="Times New Roman"/>
          <w:b/>
          <w:bCs/>
          <w:spacing w:val="-4"/>
          <w:sz w:val="28"/>
          <w:szCs w:val="28"/>
        </w:rPr>
        <w:t>12</w:t>
      </w:r>
      <w:r>
        <w:rPr>
          <w:rFonts w:ascii="Times New Roman" w:hAnsi="Times New Roman" w:eastAsia="Times New Roman" w:cs="Times New Roman"/>
          <w:b/>
          <w:bCs/>
          <w:spacing w:val="16"/>
          <w:sz w:val="28"/>
          <w:szCs w:val="28"/>
        </w:rPr>
        <w:t xml:space="preserve"> </w:t>
      </w:r>
      <w:r>
        <w:rPr>
          <w:rFonts w:ascii="宋体" w:hAnsi="宋体" w:eastAsia="宋体" w:cs="宋体"/>
          <w:b/>
          <w:bCs/>
          <w:spacing w:val="-4"/>
          <w:sz w:val="28"/>
          <w:szCs w:val="28"/>
        </w:rPr>
        <w:t>月</w:t>
      </w:r>
    </w:p>
    <w:p w14:paraId="4A9C821E">
      <w:pPr>
        <w:pStyle w:val="2"/>
        <w:spacing w:line="255" w:lineRule="auto"/>
      </w:pPr>
    </w:p>
    <w:p w14:paraId="49B993E7">
      <w:pPr>
        <w:spacing w:before="101" w:line="225" w:lineRule="auto"/>
        <w:ind w:left="4099"/>
        <w:outlineLvl w:val="0"/>
        <w:rPr>
          <w:rFonts w:ascii="宋体" w:hAnsi="宋体" w:eastAsia="宋体" w:cs="宋体"/>
          <w:sz w:val="31"/>
          <w:szCs w:val="31"/>
        </w:rPr>
      </w:pPr>
      <w:r>
        <w:rPr>
          <w:rFonts w:ascii="宋体" w:hAnsi="宋体" w:eastAsia="宋体" w:cs="宋体"/>
          <w:b/>
          <w:bCs/>
          <w:spacing w:val="-5"/>
          <w:sz w:val="31"/>
          <w:szCs w:val="31"/>
        </w:rPr>
        <w:t>概</w:t>
      </w:r>
      <w:r>
        <w:rPr>
          <w:rFonts w:ascii="宋体" w:hAnsi="宋体" w:eastAsia="宋体" w:cs="宋体"/>
          <w:spacing w:val="18"/>
          <w:sz w:val="31"/>
          <w:szCs w:val="31"/>
        </w:rPr>
        <w:t xml:space="preserve"> </w:t>
      </w:r>
      <w:r>
        <w:rPr>
          <w:rFonts w:ascii="宋体" w:hAnsi="宋体" w:eastAsia="宋体" w:cs="宋体"/>
          <w:b/>
          <w:bCs/>
          <w:spacing w:val="-5"/>
          <w:sz w:val="31"/>
          <w:szCs w:val="31"/>
        </w:rPr>
        <w:t>述</w:t>
      </w:r>
    </w:p>
    <w:p w14:paraId="3A82DAC0">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ascii="Times New Roman" w:hAnsi="Times New Roman" w:eastAsia="微软雅黑" w:cs="Times New Roman"/>
          <w:color w:val="000000"/>
          <w:spacing w:val="-14"/>
          <w:sz w:val="26"/>
          <w:szCs w:val="26"/>
        </w:rPr>
        <w:t>1</w:t>
      </w:r>
      <w:r>
        <w:rPr>
          <w:rStyle w:val="8"/>
          <w:rFonts w:hint="eastAsia" w:ascii="微软雅黑" w:hAnsi="微软雅黑" w:eastAsia="微软雅黑"/>
          <w:color w:val="000000"/>
          <w:sz w:val="22"/>
          <w:szCs w:val="22"/>
        </w:rPr>
        <w:t> </w:t>
      </w:r>
      <w:r>
        <w:rPr>
          <w:rStyle w:val="8"/>
          <w:rFonts w:hint="eastAsia"/>
          <w:color w:val="000000"/>
          <w:spacing w:val="-14"/>
          <w:sz w:val="26"/>
          <w:szCs w:val="26"/>
        </w:rPr>
        <w:t>、项目由来</w:t>
      </w:r>
    </w:p>
    <w:p w14:paraId="25594086">
      <w:pPr>
        <w:pStyle w:val="5"/>
        <w:spacing w:before="0" w:beforeAutospacing="0" w:after="0" w:afterAutospacing="0" w:line="324" w:lineRule="atLeast"/>
        <w:ind w:left="14" w:firstLine="435"/>
        <w:jc w:val="both"/>
        <w:rPr>
          <w:rFonts w:ascii="微软雅黑" w:hAnsi="微软雅黑" w:eastAsia="微软雅黑"/>
          <w:color w:val="000000"/>
          <w:sz w:val="22"/>
          <w:szCs w:val="22"/>
        </w:rPr>
      </w:pPr>
      <w:r>
        <w:rPr>
          <w:rFonts w:ascii="Times New Roman" w:hAnsi="Times New Roman" w:eastAsia="微软雅黑" w:cs="Times New Roman"/>
          <w:color w:val="000000"/>
          <w:sz w:val="22"/>
          <w:szCs w:val="22"/>
        </w:rPr>
        <w:t>2025 </w:t>
      </w:r>
      <w:r>
        <w:rPr>
          <w:rFonts w:hint="eastAsia"/>
          <w:color w:val="000000"/>
          <w:sz w:val="22"/>
          <w:szCs w:val="22"/>
        </w:rPr>
        <w:t>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w:t>
      </w:r>
      <w:r>
        <w:rPr>
          <w:rFonts w:hint="eastAsia" w:ascii="微软雅黑" w:hAnsi="微软雅黑" w:eastAsia="微软雅黑"/>
          <w:color w:val="000000"/>
          <w:sz w:val="22"/>
          <w:szCs w:val="22"/>
        </w:rPr>
        <w:t> </w:t>
      </w:r>
      <w:r>
        <w:rPr>
          <w:rFonts w:hint="eastAsia"/>
          <w:color w:val="000000"/>
          <w:sz w:val="22"/>
          <w:szCs w:val="22"/>
        </w:rPr>
        <w:t>月</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1  </w:t>
      </w:r>
      <w:r>
        <w:rPr>
          <w:rFonts w:hint="eastAsia"/>
          <w:color w:val="000000"/>
          <w:sz w:val="22"/>
          <w:szCs w:val="22"/>
        </w:rPr>
        <w:t>日</w:t>
      </w:r>
      <w:r>
        <w:rPr>
          <w:rStyle w:val="12"/>
          <w:rFonts w:hint="eastAsia"/>
          <w:color w:val="000000"/>
          <w:sz w:val="22"/>
          <w:szCs w:val="22"/>
        </w:rPr>
        <w:t>中共中央、国务院</w:t>
      </w:r>
      <w:r>
        <w:rPr>
          <w:rFonts w:hint="eastAsia"/>
          <w:color w:val="000000"/>
          <w:sz w:val="22"/>
          <w:szCs w:val="22"/>
        </w:rPr>
        <w:t>发布了中央一号文件《</w:t>
      </w:r>
      <w:r>
        <w:rPr>
          <w:rStyle w:val="12"/>
          <w:rFonts w:hint="eastAsia"/>
          <w:color w:val="000000"/>
          <w:sz w:val="22"/>
          <w:szCs w:val="22"/>
        </w:rPr>
        <w:t>中共中央 国务院</w:t>
      </w:r>
      <w:r>
        <w:rPr>
          <w:rFonts w:hint="eastAsia"/>
          <w:color w:val="000000"/>
          <w:sz w:val="22"/>
          <w:szCs w:val="22"/>
        </w:rPr>
        <w:t>关于进一步深化农村改革扎实推进乡村全面振兴的意见，该文件在持续增强粮食等重要农产品供给保障能力（二）中指出：扶持畜牧业稳定发展。做好生猪产能监测和调控，促进平稳发展。推进肉牛、奶牛产业纾困，稳定基础产能。落实灭菌乳国家标准，支持以家庭农场和农民合作社为主体的奶业养殖加工一体化发展。严格生猪屠宰检疫执法监管，强化重大动物疫病和重点人畜共患病防控。提升饲草生产能力，加快草原畜牧业转型升级。（八）构建多元化食物供给体系</w:t>
      </w:r>
      <w:r>
        <w:rPr>
          <w:rFonts w:ascii="Times New Roman" w:hAnsi="Times New Roman" w:eastAsia="微软雅黑" w:cs="Times New Roman"/>
          <w:color w:val="000000"/>
          <w:sz w:val="22"/>
          <w:szCs w:val="22"/>
        </w:rPr>
        <w:t>”</w:t>
      </w:r>
      <w:r>
        <w:rPr>
          <w:rFonts w:hint="eastAsia"/>
          <w:color w:val="000000"/>
          <w:sz w:val="22"/>
          <w:szCs w:val="22"/>
        </w:rPr>
        <w:t>中提到的：强化食品安全和农产品质量安全监管，深化农产品药物残留治理，推进兽用抗菌药减量使用</w:t>
      </w:r>
      <w:r>
        <w:rPr>
          <w:rFonts w:hint="eastAsia"/>
          <w:color w:val="000000"/>
          <w:spacing w:val="-14"/>
          <w:sz w:val="22"/>
          <w:szCs w:val="22"/>
        </w:rPr>
        <w:t>；（</w:t>
      </w:r>
      <w:r>
        <w:rPr>
          <w:rFonts w:hint="eastAsia"/>
          <w:color w:val="000000"/>
          <w:sz w:val="22"/>
          <w:szCs w:val="22"/>
        </w:rPr>
        <w:t>十九）加强农村生态环境治理中提到的：</w:t>
      </w:r>
      <w:r>
        <w:rPr>
          <w:rFonts w:ascii="Times New Roman" w:hAnsi="Times New Roman" w:eastAsia="微软雅黑" w:cs="Times New Roman"/>
          <w:color w:val="000000"/>
          <w:sz w:val="22"/>
          <w:szCs w:val="22"/>
        </w:rPr>
        <w:t>“</w:t>
      </w:r>
      <w:r>
        <w:rPr>
          <w:rFonts w:hint="eastAsia"/>
          <w:color w:val="000000"/>
          <w:sz w:val="22"/>
          <w:szCs w:val="22"/>
        </w:rPr>
        <w:t>强化农业面源污染突出区域系统治理，加强畜禽粪污资源化利用和水产养殖尾水处理</w:t>
      </w:r>
      <w:r>
        <w:rPr>
          <w:rFonts w:ascii="Times New Roman" w:hAnsi="Times New Roman" w:eastAsia="微软雅黑" w:cs="Times New Roman"/>
          <w:color w:val="000000"/>
          <w:sz w:val="22"/>
          <w:szCs w:val="22"/>
        </w:rPr>
        <w:t>”</w:t>
      </w:r>
      <w:r>
        <w:rPr>
          <w:rFonts w:hint="eastAsia"/>
          <w:color w:val="000000"/>
          <w:sz w:val="22"/>
          <w:szCs w:val="22"/>
        </w:rPr>
        <w:t>和（二十七）创新乡村振兴投融资机制中提到的：</w:t>
      </w:r>
      <w:r>
        <w:rPr>
          <w:rFonts w:ascii="Times New Roman" w:hAnsi="Times New Roman" w:eastAsia="微软雅黑" w:cs="Times New Roman"/>
          <w:color w:val="000000"/>
          <w:sz w:val="22"/>
          <w:szCs w:val="22"/>
        </w:rPr>
        <w:t>“</w:t>
      </w:r>
      <w:r>
        <w:rPr>
          <w:rFonts w:hint="eastAsia"/>
          <w:color w:val="000000"/>
          <w:sz w:val="22"/>
          <w:szCs w:val="22"/>
        </w:rPr>
        <w:t>推广畜禽活体、农业设施等抵押融资贷款。一号文件发布后，</w:t>
      </w:r>
      <w:r>
        <w:rPr>
          <w:rStyle w:val="12"/>
          <w:rFonts w:hint="eastAsia"/>
          <w:color w:val="000000"/>
          <w:sz w:val="22"/>
          <w:szCs w:val="22"/>
        </w:rPr>
        <w:t>农业农村部</w:t>
      </w:r>
      <w:r>
        <w:rPr>
          <w:rFonts w:hint="eastAsia"/>
          <w:color w:val="000000"/>
          <w:sz w:val="22"/>
          <w:szCs w:val="22"/>
        </w:rPr>
        <w:t>发布了《农业农村部落实</w:t>
      </w:r>
      <w:r>
        <w:rPr>
          <w:rStyle w:val="12"/>
          <w:rFonts w:hint="eastAsia"/>
          <w:color w:val="000000"/>
          <w:sz w:val="22"/>
          <w:szCs w:val="22"/>
        </w:rPr>
        <w:t>中共中央 国务院</w:t>
      </w:r>
      <w:r>
        <w:rPr>
          <w:rFonts w:hint="eastAsia"/>
          <w:color w:val="000000"/>
          <w:sz w:val="22"/>
          <w:szCs w:val="22"/>
        </w:rPr>
        <w:t>关于进一步深化农村改革扎实推进乡村全面振兴工作部署的实施意见》，对落实一号文件做出了具体部署。</w:t>
      </w:r>
    </w:p>
    <w:p w14:paraId="18E9C88E">
      <w:pPr>
        <w:pStyle w:val="5"/>
        <w:spacing w:before="0" w:beforeAutospacing="0" w:after="0" w:afterAutospacing="0" w:line="324" w:lineRule="atLeast"/>
        <w:ind w:left="14" w:firstLine="340"/>
        <w:jc w:val="both"/>
        <w:rPr>
          <w:rFonts w:ascii="微软雅黑" w:hAnsi="微软雅黑" w:eastAsia="微软雅黑"/>
          <w:color w:val="000000"/>
          <w:sz w:val="22"/>
          <w:szCs w:val="22"/>
        </w:rPr>
      </w:pPr>
      <w:r>
        <w:rPr>
          <w:rFonts w:hint="eastAsia"/>
          <w:color w:val="000000"/>
          <w:sz w:val="22"/>
          <w:szCs w:val="22"/>
        </w:rPr>
        <w:t>当前我国生猪养殖行业正处于产能调整期，行业正从过度扩张转向理性发展，政策调控与市场波动共同影响着未来发展前景，在政策与市场双重作用下，预计</w:t>
      </w:r>
      <w:r>
        <w:rPr>
          <w:rFonts w:ascii="Times New Roman" w:hAnsi="Times New Roman" w:eastAsia="微软雅黑" w:cs="Times New Roman"/>
          <w:color w:val="000000"/>
          <w:sz w:val="22"/>
          <w:szCs w:val="22"/>
        </w:rPr>
        <w:t>2025 </w:t>
      </w:r>
      <w:r>
        <w:rPr>
          <w:rFonts w:hint="eastAsia"/>
          <w:color w:val="000000"/>
          <w:sz w:val="22"/>
          <w:szCs w:val="22"/>
        </w:rPr>
        <w:t>年底前将完成阶段性去产能，为下一轮周期回升奠定基础。</w:t>
      </w:r>
    </w:p>
    <w:p w14:paraId="54720AC6">
      <w:pPr>
        <w:pStyle w:val="5"/>
        <w:spacing w:before="0" w:beforeAutospacing="0" w:after="0" w:afterAutospacing="0" w:line="324" w:lineRule="atLeast"/>
        <w:ind w:left="27" w:right="27" w:firstLine="435"/>
        <w:jc w:val="both"/>
        <w:rPr>
          <w:rFonts w:ascii="微软雅黑" w:hAnsi="微软雅黑" w:eastAsia="微软雅黑"/>
          <w:color w:val="000000"/>
          <w:sz w:val="22"/>
          <w:szCs w:val="22"/>
        </w:rPr>
      </w:pPr>
      <w:r>
        <w:rPr>
          <w:rFonts w:ascii="Times New Roman" w:hAnsi="Times New Roman" w:eastAsia="微软雅黑" w:cs="Times New Roman"/>
          <w:color w:val="000000"/>
          <w:sz w:val="22"/>
          <w:szCs w:val="22"/>
        </w:rPr>
        <w:t>2025 </w:t>
      </w:r>
      <w:r>
        <w:rPr>
          <w:rFonts w:hint="eastAsia"/>
          <w:color w:val="000000"/>
          <w:sz w:val="22"/>
          <w:szCs w:val="22"/>
        </w:rPr>
        <w:t>年中央财政实施的农业补贴政策中，对生猪养殖的支持尤为显著，</w:t>
      </w:r>
      <w:r>
        <w:rPr>
          <w:rFonts w:ascii="Times New Roman" w:hAnsi="Times New Roman" w:eastAsia="微软雅黑" w:cs="Times New Roman"/>
          <w:color w:val="000000"/>
          <w:sz w:val="22"/>
          <w:szCs w:val="22"/>
        </w:rPr>
        <w:t>2025</w:t>
      </w:r>
      <w:r>
        <w:rPr>
          <w:rFonts w:hint="eastAsia"/>
          <w:color w:val="000000"/>
          <w:sz w:val="22"/>
          <w:szCs w:val="22"/>
        </w:rPr>
        <w:t>年</w:t>
      </w:r>
      <w:r>
        <w:rPr>
          <w:rFonts w:hint="eastAsia"/>
          <w:color w:val="000000"/>
          <w:sz w:val="22"/>
          <w:szCs w:val="22"/>
          <w:lang w:eastAsia="zh-CN"/>
        </w:rPr>
        <w:t>农业农村部</w:t>
      </w:r>
      <w:r>
        <w:rPr>
          <w:rFonts w:hint="eastAsia"/>
          <w:color w:val="000000"/>
          <w:sz w:val="22"/>
          <w:szCs w:val="22"/>
        </w:rPr>
        <w:t>下发了中央财政强农惠农富农政策清单；特别是在能繁母猪和育肥猪方面，通过农业保险保费补贴等政策，为养殖户提供了有力保障。这些政策不仅降低了养殖户因疾病、市场波动等风险带来的损失，还增强了养殖户扩大养殖规模的信心。在中央财政的助力下，能繁母猪与育肥猪的养殖将更加稳健，为市场稳定供应和养殖户增收奠定了坚实基础。随着生猪产业规模化、标准化发展，能繁母猪作为生猪生产的核心资源，其养殖效率直接影响肉猪供应稳定性和经济效益。</w:t>
      </w:r>
    </w:p>
    <w:p w14:paraId="16CE4D9A">
      <w:pPr>
        <w:pStyle w:val="5"/>
        <w:spacing w:before="0" w:beforeAutospacing="0" w:after="0" w:afterAutospacing="0" w:line="324" w:lineRule="atLeast"/>
        <w:ind w:left="14" w:firstLine="435"/>
        <w:rPr>
          <w:rFonts w:ascii="微软雅黑" w:hAnsi="微软雅黑" w:eastAsia="微软雅黑"/>
          <w:color w:val="000000"/>
          <w:sz w:val="22"/>
          <w:szCs w:val="22"/>
        </w:rPr>
      </w:pPr>
      <w:r>
        <w:rPr>
          <w:rFonts w:hint="eastAsia"/>
          <w:color w:val="000000"/>
          <w:sz w:val="22"/>
          <w:szCs w:val="22"/>
        </w:rPr>
        <w:t>在国家相关农业政策的指导下，贵州省康源养殖有限公司积极响应国家强农惠农富农政策，拟建设存栏</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1400 </w:t>
      </w:r>
      <w:r>
        <w:rPr>
          <w:rFonts w:hint="eastAsia"/>
          <w:color w:val="000000"/>
          <w:sz w:val="22"/>
          <w:szCs w:val="22"/>
        </w:rPr>
        <w:t>头能繁母猪的养殖基地，通过科学规划、技术升级和环保配套，实现高效生产与可持续发展，助力区域生猪产业转型升级。项目选址在开阳县龙岗镇大石板村林场组，在原贵州省开阳县由由高效有机循环农业示范基地建设项目建设的贵州由由农业开阳肉羊标准化种羊场厂区范围内进 行改扩建。</w:t>
      </w:r>
      <w:r>
        <w:rPr>
          <w:rFonts w:ascii="Times New Roman" w:hAnsi="Times New Roman" w:eastAsia="微软雅黑" w:cs="Times New Roman"/>
          <w:color w:val="000000"/>
          <w:sz w:val="22"/>
          <w:szCs w:val="22"/>
        </w:rPr>
        <w:t>2024 </w:t>
      </w:r>
      <w:r>
        <w:rPr>
          <w:rFonts w:hint="eastAsia"/>
          <w:color w:val="000000"/>
          <w:sz w:val="22"/>
          <w:szCs w:val="22"/>
        </w:rPr>
        <w:t>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11</w:t>
      </w:r>
      <w:r>
        <w:rPr>
          <w:rFonts w:hint="eastAsia" w:ascii="微软雅黑" w:hAnsi="微软雅黑" w:eastAsia="微软雅黑"/>
          <w:color w:val="000000"/>
          <w:sz w:val="22"/>
          <w:szCs w:val="22"/>
        </w:rPr>
        <w:t> </w:t>
      </w:r>
      <w:r>
        <w:rPr>
          <w:rFonts w:hint="eastAsia"/>
          <w:color w:val="000000"/>
          <w:sz w:val="22"/>
          <w:szCs w:val="22"/>
        </w:rPr>
        <w:t>月开阳县</w:t>
      </w:r>
      <w:r>
        <w:rPr>
          <w:rStyle w:val="12"/>
          <w:rFonts w:hint="eastAsia"/>
          <w:color w:val="000000"/>
          <w:sz w:val="22"/>
          <w:szCs w:val="22"/>
        </w:rPr>
        <w:t>人民法院</w:t>
      </w:r>
      <w:r>
        <w:rPr>
          <w:rFonts w:hint="eastAsia"/>
          <w:color w:val="000000"/>
          <w:sz w:val="22"/>
          <w:szCs w:val="22"/>
        </w:rPr>
        <w:t>受理了贵州由由农业开发有限公司（以下简称由由农业）破产清算申请，于</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2024 </w:t>
      </w:r>
      <w:r>
        <w:rPr>
          <w:rFonts w:hint="eastAsia"/>
          <w:color w:val="000000"/>
          <w:sz w:val="22"/>
          <w:szCs w:val="22"/>
        </w:rPr>
        <w:t>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11</w:t>
      </w:r>
      <w:r>
        <w:rPr>
          <w:rFonts w:hint="eastAsia" w:ascii="微软雅黑" w:hAnsi="微软雅黑" w:eastAsia="微软雅黑"/>
          <w:color w:val="000000"/>
          <w:sz w:val="22"/>
          <w:szCs w:val="22"/>
        </w:rPr>
        <w:t> </w:t>
      </w:r>
      <w:r>
        <w:rPr>
          <w:rFonts w:hint="eastAsia"/>
          <w:color w:val="000000"/>
          <w:sz w:val="22"/>
          <w:szCs w:val="22"/>
        </w:rPr>
        <w:t>月</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8  </w:t>
      </w:r>
      <w:r>
        <w:rPr>
          <w:rFonts w:hint="eastAsia"/>
          <w:color w:val="000000"/>
          <w:sz w:val="22"/>
          <w:szCs w:val="22"/>
        </w:rPr>
        <w:t>日裁定了由由农业破产。贵州省康源养殖有限公司（以下简称康源养殖）法人黄兆言（公司营业执照详见附件</w:t>
      </w:r>
      <w:r>
        <w:rPr>
          <w:rFonts w:ascii="Times New Roman" w:hAnsi="Times New Roman" w:eastAsia="微软雅黑" w:cs="Times New Roman"/>
          <w:color w:val="000000"/>
          <w:sz w:val="22"/>
          <w:szCs w:val="22"/>
        </w:rPr>
        <w:t>3</w:t>
      </w:r>
      <w:r>
        <w:rPr>
          <w:rFonts w:hint="eastAsia"/>
          <w:color w:val="000000"/>
          <w:sz w:val="22"/>
          <w:szCs w:val="22"/>
        </w:rPr>
        <w:t>）在由由农业破产清算拍卖活动中竞得由由农业所有的开阳县养殖场房屋建筑物、构筑物及辅助设施（即现在项目所在位置</w:t>
      </w:r>
      <w:r>
        <w:rPr>
          <w:rFonts w:hint="eastAsia"/>
          <w:color w:val="000000"/>
          <w:spacing w:val="-14"/>
          <w:sz w:val="22"/>
          <w:szCs w:val="22"/>
        </w:rPr>
        <w:t>），</w:t>
      </w:r>
      <w:r>
        <w:rPr>
          <w:rFonts w:hint="eastAsia"/>
          <w:color w:val="000000"/>
          <w:sz w:val="22"/>
          <w:szCs w:val="22"/>
        </w:rPr>
        <w:t>并签订了相关合同（详见附件 </w:t>
      </w:r>
      <w:r>
        <w:rPr>
          <w:rFonts w:ascii="Times New Roman" w:hAnsi="Times New Roman" w:eastAsia="微软雅黑" w:cs="Times New Roman"/>
          <w:color w:val="000000"/>
          <w:sz w:val="22"/>
          <w:szCs w:val="22"/>
        </w:rPr>
        <w:t>4</w:t>
      </w:r>
      <w:r>
        <w:rPr>
          <w:rFonts w:hint="eastAsia"/>
          <w:color w:val="000000"/>
          <w:sz w:val="22"/>
          <w:szCs w:val="22"/>
        </w:rPr>
        <w:t>）。</w:t>
      </w:r>
    </w:p>
    <w:p w14:paraId="48776C50">
      <w:pPr>
        <w:pStyle w:val="5"/>
        <w:spacing w:before="0" w:beforeAutospacing="0" w:after="0" w:afterAutospacing="0" w:line="326" w:lineRule="atLeast"/>
        <w:ind w:left="14" w:right="27"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2025 </w:t>
      </w:r>
      <w:r>
        <w:rPr>
          <w:rFonts w:hint="eastAsia"/>
          <w:color w:val="000000"/>
          <w:sz w:val="22"/>
          <w:szCs w:val="22"/>
        </w:rPr>
        <w:t>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7</w:t>
      </w:r>
      <w:r>
        <w:rPr>
          <w:rFonts w:hint="eastAsia" w:ascii="微软雅黑" w:hAnsi="微软雅黑" w:eastAsia="微软雅黑"/>
          <w:color w:val="000000"/>
          <w:sz w:val="22"/>
          <w:szCs w:val="22"/>
        </w:rPr>
        <w:t> </w:t>
      </w:r>
      <w:r>
        <w:rPr>
          <w:rFonts w:hint="eastAsia"/>
          <w:color w:val="000000"/>
          <w:sz w:val="22"/>
          <w:szCs w:val="22"/>
        </w:rPr>
        <w:t>月，康源养殖拟在该厂址对原有养殖厂房及设施进行新增和修缮，建设康源能繁母猪养殖基地建设项目，开阳县发展和改革局于</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2025 </w:t>
      </w:r>
      <w:r>
        <w:rPr>
          <w:rFonts w:hint="eastAsia"/>
          <w:color w:val="000000"/>
          <w:sz w:val="22"/>
          <w:szCs w:val="22"/>
        </w:rPr>
        <w:t>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7</w:t>
      </w:r>
      <w:r>
        <w:rPr>
          <w:rFonts w:hint="eastAsia" w:ascii="微软雅黑" w:hAnsi="微软雅黑" w:eastAsia="微软雅黑"/>
          <w:color w:val="000000"/>
          <w:sz w:val="22"/>
          <w:szCs w:val="22"/>
        </w:rPr>
        <w:t> </w:t>
      </w:r>
      <w:r>
        <w:rPr>
          <w:rFonts w:hint="eastAsia"/>
          <w:color w:val="000000"/>
          <w:sz w:val="22"/>
          <w:szCs w:val="22"/>
        </w:rPr>
        <w:t>月</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1  </w:t>
      </w:r>
      <w:r>
        <w:rPr>
          <w:rFonts w:hint="eastAsia"/>
          <w:color w:val="000000"/>
          <w:sz w:val="22"/>
          <w:szCs w:val="22"/>
        </w:rPr>
        <w:t>日对该项目批复了企业投资项目备案证明（详见附件</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w:t>
      </w:r>
      <w:r>
        <w:rPr>
          <w:rFonts w:hint="eastAsia"/>
          <w:color w:val="000000"/>
          <w:sz w:val="22"/>
          <w:szCs w:val="22"/>
        </w:rPr>
        <w:t>）。</w:t>
      </w:r>
    </w:p>
    <w:p w14:paraId="01BE4EE0">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ascii="Times New Roman" w:hAnsi="Times New Roman" w:eastAsia="微软雅黑" w:cs="Times New Roman"/>
          <w:color w:val="000000"/>
          <w:spacing w:val="-14"/>
          <w:sz w:val="26"/>
          <w:szCs w:val="26"/>
        </w:rPr>
        <w:t>2</w:t>
      </w:r>
      <w:r>
        <w:rPr>
          <w:rStyle w:val="8"/>
          <w:rFonts w:hint="eastAsia" w:ascii="微软雅黑" w:hAnsi="微软雅黑" w:eastAsia="微软雅黑"/>
          <w:color w:val="000000"/>
          <w:sz w:val="22"/>
          <w:szCs w:val="22"/>
        </w:rPr>
        <w:t> </w:t>
      </w:r>
      <w:r>
        <w:rPr>
          <w:rStyle w:val="8"/>
          <w:rFonts w:hint="eastAsia"/>
          <w:color w:val="000000"/>
          <w:spacing w:val="-14"/>
          <w:sz w:val="26"/>
          <w:szCs w:val="26"/>
        </w:rPr>
        <w:t>、项目概况</w:t>
      </w:r>
    </w:p>
    <w:p w14:paraId="34BB4996">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项目名称：康源能繁母猪养殖基地建设项目</w:t>
      </w:r>
    </w:p>
    <w:p w14:paraId="76FD12F9">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项目备案编码：</w:t>
      </w:r>
      <w:r>
        <w:rPr>
          <w:rFonts w:ascii="Times New Roman" w:hAnsi="Times New Roman" w:eastAsia="微软雅黑" w:cs="Times New Roman"/>
          <w:color w:val="000000"/>
          <w:sz w:val="22"/>
          <w:szCs w:val="22"/>
        </w:rPr>
        <w:t>2507-520121-04-01-154529</w:t>
      </w:r>
      <w:r>
        <w:rPr>
          <w:rFonts w:hint="eastAsia"/>
          <w:color w:val="000000"/>
          <w:sz w:val="22"/>
          <w:szCs w:val="22"/>
        </w:rPr>
        <w:t>（详见附件</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w:t>
      </w:r>
      <w:r>
        <w:rPr>
          <w:rFonts w:hint="eastAsia"/>
          <w:color w:val="000000"/>
          <w:sz w:val="22"/>
          <w:szCs w:val="22"/>
        </w:rPr>
        <w:t>）</w:t>
      </w:r>
    </w:p>
    <w:p w14:paraId="0F3B2600">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建设单位：贵州省康源养殖有限公司（以下简称康源养殖）</w:t>
      </w:r>
    </w:p>
    <w:p w14:paraId="74570103">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单位性质：私营企业</w:t>
      </w:r>
    </w:p>
    <w:p w14:paraId="10F5A9B5">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项目性质：改扩建</w:t>
      </w:r>
    </w:p>
    <w:p w14:paraId="4F0A3392">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建设地点：贵州省贵阳市开阳县龙岗镇大石板村林场组</w:t>
      </w:r>
    </w:p>
    <w:p w14:paraId="2C8CBDDC">
      <w:pPr>
        <w:pStyle w:val="5"/>
        <w:spacing w:before="0" w:beforeAutospacing="0" w:after="0" w:afterAutospacing="0" w:line="198" w:lineRule="atLeast"/>
        <w:ind w:left="489"/>
        <w:rPr>
          <w:rFonts w:ascii="微软雅黑" w:hAnsi="微软雅黑" w:eastAsia="微软雅黑"/>
          <w:color w:val="000000"/>
          <w:sz w:val="22"/>
          <w:szCs w:val="22"/>
        </w:rPr>
      </w:pPr>
      <w:r>
        <w:rPr>
          <w:rFonts w:hint="eastAsia"/>
          <w:color w:val="000000"/>
          <w:sz w:val="22"/>
          <w:szCs w:val="22"/>
        </w:rPr>
        <w:t>占地面积：</w:t>
      </w:r>
      <w:r>
        <w:rPr>
          <w:rFonts w:ascii="Times New Roman" w:hAnsi="Times New Roman" w:eastAsia="微软雅黑" w:cs="Times New Roman"/>
          <w:color w:val="000000"/>
          <w:sz w:val="22"/>
          <w:szCs w:val="22"/>
        </w:rPr>
        <w:t>1.9457</w:t>
      </w:r>
      <w:r>
        <w:rPr>
          <w:rFonts w:hint="eastAsia" w:ascii="微软雅黑" w:hAnsi="微软雅黑" w:eastAsia="微软雅黑"/>
          <w:color w:val="000000"/>
          <w:sz w:val="22"/>
          <w:szCs w:val="22"/>
        </w:rPr>
        <w:t> </w:t>
      </w:r>
      <w:r>
        <w:rPr>
          <w:rFonts w:hint="eastAsia"/>
          <w:color w:val="000000"/>
          <w:sz w:val="22"/>
          <w:szCs w:val="22"/>
        </w:rPr>
        <w:t>公顷</w:t>
      </w:r>
    </w:p>
    <w:p w14:paraId="34C3704B">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劳动定员及工作制度：劳动定员</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16 </w:t>
      </w:r>
      <w:r>
        <w:rPr>
          <w:rFonts w:hint="eastAsia"/>
          <w:color w:val="000000"/>
          <w:sz w:val="22"/>
          <w:szCs w:val="22"/>
        </w:rPr>
        <w:t>人，年工作</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365 </w:t>
      </w:r>
      <w:r>
        <w:rPr>
          <w:rFonts w:hint="eastAsia"/>
          <w:color w:val="000000"/>
          <w:sz w:val="22"/>
          <w:szCs w:val="22"/>
        </w:rPr>
        <w:t>天</w:t>
      </w:r>
    </w:p>
    <w:p w14:paraId="3A3C4C86">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项目总投资：</w:t>
      </w:r>
      <w:r>
        <w:rPr>
          <w:rFonts w:ascii="Times New Roman" w:hAnsi="Times New Roman" w:eastAsia="微软雅黑" w:cs="Times New Roman"/>
          <w:color w:val="000000"/>
          <w:sz w:val="22"/>
          <w:szCs w:val="22"/>
        </w:rPr>
        <w:t>2500</w:t>
      </w:r>
      <w:r>
        <w:rPr>
          <w:rFonts w:hint="eastAsia" w:ascii="微软雅黑" w:hAnsi="微软雅黑" w:eastAsia="微软雅黑"/>
          <w:color w:val="000000"/>
          <w:sz w:val="22"/>
          <w:szCs w:val="22"/>
        </w:rPr>
        <w:t> </w:t>
      </w:r>
      <w:r>
        <w:rPr>
          <w:rStyle w:val="12"/>
          <w:rFonts w:hint="eastAsia"/>
          <w:color w:val="000000"/>
          <w:sz w:val="22"/>
          <w:szCs w:val="22"/>
        </w:rPr>
        <w:t>万元</w:t>
      </w:r>
    </w:p>
    <w:p w14:paraId="5B67F3FC">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建设周期：</w:t>
      </w:r>
      <w:r>
        <w:rPr>
          <w:rFonts w:ascii="Times New Roman" w:hAnsi="Times New Roman" w:eastAsia="微软雅黑" w:cs="Times New Roman"/>
          <w:color w:val="000000"/>
          <w:sz w:val="22"/>
          <w:szCs w:val="22"/>
        </w:rPr>
        <w:t>10 </w:t>
      </w:r>
      <w:r>
        <w:rPr>
          <w:rFonts w:hint="eastAsia"/>
          <w:color w:val="000000"/>
          <w:sz w:val="22"/>
          <w:szCs w:val="22"/>
        </w:rPr>
        <w:t>个月</w:t>
      </w:r>
    </w:p>
    <w:p w14:paraId="7C128AC0">
      <w:pPr>
        <w:pStyle w:val="5"/>
        <w:spacing w:before="0" w:beforeAutospacing="0" w:after="0" w:afterAutospacing="0" w:line="326" w:lineRule="atLeast"/>
        <w:ind w:left="14" w:right="54" w:firstLine="435"/>
        <w:jc w:val="both"/>
        <w:rPr>
          <w:rFonts w:ascii="微软雅黑" w:hAnsi="微软雅黑" w:eastAsia="微软雅黑"/>
          <w:color w:val="000000"/>
          <w:sz w:val="22"/>
          <w:szCs w:val="22"/>
        </w:rPr>
      </w:pPr>
      <w:r>
        <w:rPr>
          <w:rFonts w:hint="eastAsia"/>
          <w:color w:val="000000"/>
          <w:sz w:val="22"/>
          <w:szCs w:val="22"/>
        </w:rPr>
        <w:t>建设内容：本项目将全部接收原有养殖场厂区现有所有的建筑物及构筑物，物尽其用，根据本项目养殖情况及需要对其进行修缮和改造。主要建设内容包括主体工程、附属工程、公用工程、环保工程等，将利用原有厂区预留的建设空地上新建圈舍建设母猪养殖基地，并结合现有设备</w:t>
      </w:r>
      <w:r>
        <w:rPr>
          <w:rStyle w:val="12"/>
          <w:rFonts w:hint="eastAsia"/>
          <w:color w:val="000000"/>
          <w:sz w:val="22"/>
          <w:szCs w:val="22"/>
        </w:rPr>
        <w:t>情况进行</w:t>
      </w:r>
      <w:r>
        <w:rPr>
          <w:rFonts w:hint="eastAsia"/>
          <w:color w:val="000000"/>
          <w:sz w:val="22"/>
          <w:szCs w:val="22"/>
        </w:rPr>
        <w:t>更新和补充。本项目建成后共有 </w:t>
      </w:r>
      <w:r>
        <w:rPr>
          <w:rFonts w:ascii="Times New Roman" w:hAnsi="Times New Roman" w:eastAsia="微软雅黑" w:cs="Times New Roman"/>
          <w:color w:val="000000"/>
          <w:sz w:val="22"/>
          <w:szCs w:val="22"/>
        </w:rPr>
        <w:t>10 </w:t>
      </w:r>
      <w:r>
        <w:rPr>
          <w:rFonts w:hint="eastAsia"/>
          <w:color w:val="000000"/>
          <w:sz w:val="22"/>
          <w:szCs w:val="22"/>
        </w:rPr>
        <w:t>栋圈舍，其中</w:t>
      </w:r>
      <w:r>
        <w:rPr>
          <w:rFonts w:ascii="Times New Roman" w:hAnsi="Times New Roman" w:eastAsia="微软雅黑" w:cs="Times New Roman"/>
          <w:color w:val="000000"/>
          <w:sz w:val="22"/>
          <w:szCs w:val="22"/>
        </w:rPr>
        <w:t>4 </w:t>
      </w:r>
      <w:r>
        <w:rPr>
          <w:rFonts w:hint="eastAsia"/>
          <w:color w:val="000000"/>
          <w:sz w:val="22"/>
          <w:szCs w:val="22"/>
        </w:rPr>
        <w:t>栋妊娠舍，</w:t>
      </w:r>
      <w:r>
        <w:rPr>
          <w:rFonts w:ascii="Times New Roman" w:hAnsi="Times New Roman" w:eastAsia="微软雅黑" w:cs="Times New Roman"/>
          <w:color w:val="000000"/>
          <w:sz w:val="22"/>
          <w:szCs w:val="22"/>
        </w:rPr>
        <w:t>4 </w:t>
      </w:r>
      <w:r>
        <w:rPr>
          <w:rFonts w:hint="eastAsia"/>
          <w:color w:val="000000"/>
          <w:sz w:val="22"/>
          <w:szCs w:val="22"/>
        </w:rPr>
        <w:t>栋分娩舍，</w:t>
      </w:r>
      <w:r>
        <w:rPr>
          <w:rFonts w:ascii="Times New Roman" w:hAnsi="Times New Roman" w:eastAsia="微软雅黑" w:cs="Times New Roman"/>
          <w:color w:val="000000"/>
          <w:sz w:val="22"/>
          <w:szCs w:val="22"/>
        </w:rPr>
        <w:t>1 </w:t>
      </w:r>
      <w:r>
        <w:rPr>
          <w:rFonts w:hint="eastAsia"/>
          <w:color w:val="000000"/>
          <w:sz w:val="22"/>
          <w:szCs w:val="22"/>
        </w:rPr>
        <w:t>栋隔离舍，</w:t>
      </w:r>
      <w:r>
        <w:rPr>
          <w:rFonts w:ascii="Times New Roman" w:hAnsi="Times New Roman" w:eastAsia="微软雅黑" w:cs="Times New Roman"/>
          <w:color w:val="000000"/>
          <w:sz w:val="22"/>
          <w:szCs w:val="22"/>
        </w:rPr>
        <w:t>1 </w:t>
      </w:r>
      <w:r>
        <w:rPr>
          <w:rFonts w:hint="eastAsia"/>
          <w:color w:val="000000"/>
          <w:sz w:val="22"/>
          <w:szCs w:val="22"/>
        </w:rPr>
        <w:t>栋后备舍，对原有宿舍、兽医室（药房）、消毒通道（洗消间）等进行修缮和改造，并配备风机等设备改善换气条件；沿用并完善原有停车场、饲料塔、赶猪通道、供水设施及粪污消纳处理设施，新增视频监控系统，配置灭火器等。项目建成后，饲养母猪</w:t>
      </w:r>
      <w:r>
        <w:rPr>
          <w:rFonts w:ascii="Times New Roman" w:hAnsi="Times New Roman" w:eastAsia="微软雅黑" w:cs="Times New Roman"/>
          <w:color w:val="000000"/>
          <w:sz w:val="22"/>
          <w:szCs w:val="22"/>
        </w:rPr>
        <w:t>1400 </w:t>
      </w:r>
      <w:r>
        <w:rPr>
          <w:rFonts w:hint="eastAsia"/>
          <w:color w:val="000000"/>
          <w:sz w:val="22"/>
          <w:szCs w:val="22"/>
        </w:rPr>
        <w:t>头，年可出栏商品仔猪</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30000 </w:t>
      </w:r>
      <w:r>
        <w:rPr>
          <w:rFonts w:hint="eastAsia"/>
          <w:color w:val="000000"/>
          <w:sz w:val="22"/>
          <w:szCs w:val="22"/>
        </w:rPr>
        <w:t>余头。</w:t>
      </w:r>
    </w:p>
    <w:p w14:paraId="2D1CFA8C">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ascii="Times New Roman" w:hAnsi="Times New Roman" w:eastAsia="微软雅黑" w:cs="Times New Roman"/>
          <w:color w:val="000000"/>
          <w:spacing w:val="-14"/>
          <w:sz w:val="26"/>
          <w:szCs w:val="26"/>
        </w:rPr>
        <w:t>3、养殖工艺流程</w:t>
      </w:r>
    </w:p>
    <w:p w14:paraId="693C8644">
      <w:pPr>
        <w:pStyle w:val="5"/>
        <w:spacing w:before="0" w:beforeAutospacing="0" w:after="0" w:afterAutospacing="0" w:line="222"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1F661320">
      <w:pPr>
        <w:pStyle w:val="5"/>
        <w:spacing w:before="0" w:beforeAutospacing="0" w:after="0" w:afterAutospacing="0" w:line="324" w:lineRule="atLeast"/>
        <w:ind w:left="14" w:right="14" w:firstLine="435"/>
        <w:rPr>
          <w:rFonts w:ascii="微软雅黑" w:hAnsi="微软雅黑" w:eastAsia="微软雅黑"/>
          <w:color w:val="000000"/>
          <w:sz w:val="22"/>
          <w:szCs w:val="22"/>
        </w:rPr>
      </w:pPr>
      <w:r>
        <w:rPr>
          <w:rFonts w:hint="eastAsia"/>
          <w:color w:val="000000"/>
          <w:sz w:val="22"/>
          <w:szCs w:val="22"/>
        </w:rPr>
        <w:t>本项目为母代种猪饲养，无公猪饲养，采用人工授精方式繁殖，小猪仔至 </w:t>
      </w:r>
      <w:r>
        <w:rPr>
          <w:rFonts w:ascii="Times New Roman" w:hAnsi="Times New Roman" w:eastAsia="微软雅黑" w:cs="Times New Roman"/>
          <w:color w:val="000000"/>
          <w:sz w:val="22"/>
          <w:szCs w:val="22"/>
        </w:rPr>
        <w:t>21</w:t>
      </w:r>
      <w:r>
        <w:rPr>
          <w:rFonts w:hint="eastAsia" w:ascii="微软雅黑" w:hAnsi="微软雅黑" w:eastAsia="微软雅黑"/>
          <w:color w:val="000000"/>
          <w:sz w:val="22"/>
          <w:szCs w:val="22"/>
        </w:rPr>
        <w:t> </w:t>
      </w:r>
      <w:r>
        <w:rPr>
          <w:rFonts w:hint="eastAsia"/>
          <w:color w:val="000000"/>
          <w:sz w:val="22"/>
          <w:szCs w:val="22"/>
        </w:rPr>
        <w:t>天出栏。本项目常年饲养</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1400 </w:t>
      </w:r>
      <w:r>
        <w:rPr>
          <w:rFonts w:hint="eastAsia"/>
          <w:color w:val="000000"/>
          <w:sz w:val="22"/>
          <w:szCs w:val="22"/>
        </w:rPr>
        <w:t>头可繁殖母猪，母猪每年更新</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25%</w:t>
      </w:r>
      <w:r>
        <w:rPr>
          <w:rFonts w:hint="eastAsia"/>
          <w:color w:val="000000"/>
          <w:sz w:val="22"/>
          <w:szCs w:val="22"/>
        </w:rPr>
        <w:t>，每年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2 </w:t>
      </w:r>
      <w:r>
        <w:rPr>
          <w:rFonts w:hint="eastAsia"/>
          <w:color w:val="000000"/>
          <w:sz w:val="22"/>
          <w:szCs w:val="22"/>
        </w:rPr>
        <w:t>批培育。</w:t>
      </w:r>
    </w:p>
    <w:p w14:paraId="4BA38131">
      <w:pPr>
        <w:pStyle w:val="5"/>
        <w:spacing w:before="0" w:beforeAutospacing="0" w:after="0" w:afterAutospacing="0" w:line="196" w:lineRule="atLeast"/>
        <w:ind w:left="475"/>
        <w:rPr>
          <w:rFonts w:ascii="微软雅黑" w:hAnsi="微软雅黑" w:eastAsia="微软雅黑"/>
          <w:color w:val="000000"/>
          <w:sz w:val="22"/>
          <w:szCs w:val="22"/>
        </w:rPr>
      </w:pPr>
      <w:r>
        <w:rPr>
          <w:rFonts w:ascii="Times New Roman" w:hAnsi="Times New Roman" w:eastAsia="微软雅黑" w:cs="Times New Roman"/>
          <w:color w:val="000000"/>
          <w:spacing w:val="-14"/>
          <w:sz w:val="22"/>
          <w:szCs w:val="22"/>
        </w:rPr>
        <w:t>1</w:t>
      </w:r>
      <w:r>
        <w:rPr>
          <w:rFonts w:hint="eastAsia" w:ascii="微软雅黑" w:hAnsi="微软雅黑" w:eastAsia="微软雅黑"/>
          <w:color w:val="000000"/>
          <w:sz w:val="22"/>
          <w:szCs w:val="22"/>
        </w:rPr>
        <w:t> </w:t>
      </w:r>
      <w:r>
        <w:rPr>
          <w:rFonts w:hint="eastAsia"/>
          <w:color w:val="000000"/>
          <w:spacing w:val="-14"/>
          <w:sz w:val="22"/>
          <w:szCs w:val="22"/>
        </w:rPr>
        <w:t>、</w:t>
      </w:r>
      <w:r>
        <w:rPr>
          <w:rStyle w:val="8"/>
          <w:rFonts w:hint="eastAsia"/>
          <w:color w:val="000000"/>
          <w:spacing w:val="-14"/>
          <w:sz w:val="22"/>
          <w:szCs w:val="22"/>
        </w:rPr>
        <w:t>饲养工艺简述：</w:t>
      </w:r>
    </w:p>
    <w:p w14:paraId="42CE3C14">
      <w:pPr>
        <w:pStyle w:val="5"/>
        <w:spacing w:before="0" w:beforeAutospacing="0" w:after="0" w:afterAutospacing="0" w:line="165" w:lineRule="atLeast"/>
        <w:ind w:left="448"/>
        <w:rPr>
          <w:rFonts w:ascii="微软雅黑" w:hAnsi="微软雅黑" w:eastAsia="微软雅黑"/>
          <w:color w:val="000000"/>
          <w:sz w:val="22"/>
          <w:szCs w:val="22"/>
        </w:rPr>
      </w:pPr>
      <w:r>
        <w:rPr>
          <w:rFonts w:hint="eastAsia"/>
          <w:color w:val="000000"/>
          <w:sz w:val="22"/>
          <w:szCs w:val="22"/>
        </w:rPr>
        <w:t>①配种阶段</w:t>
      </w:r>
    </w:p>
    <w:p w14:paraId="7AA169F1">
      <w:pPr>
        <w:pStyle w:val="5"/>
        <w:spacing w:before="0" w:beforeAutospacing="0" w:after="0" w:afterAutospacing="0" w:line="324" w:lineRule="atLeast"/>
        <w:ind w:left="14" w:right="41" w:firstLine="367"/>
        <w:jc w:val="both"/>
        <w:rPr>
          <w:rFonts w:ascii="微软雅黑" w:hAnsi="微软雅黑" w:eastAsia="微软雅黑"/>
          <w:color w:val="000000"/>
          <w:sz w:val="22"/>
          <w:szCs w:val="22"/>
        </w:rPr>
      </w:pPr>
      <w:r>
        <w:rPr>
          <w:rFonts w:hint="eastAsia"/>
          <w:color w:val="000000"/>
          <w:sz w:val="22"/>
          <w:szCs w:val="22"/>
        </w:rPr>
        <w:t>母猪购买后先进入隔离舍进行观察，确定无病情后进入后备舍，待发情期将</w:t>
      </w:r>
      <w:r>
        <w:rPr>
          <w:rFonts w:hint="eastAsia"/>
          <w:color w:val="000000"/>
          <w:spacing w:val="14"/>
          <w:sz w:val="22"/>
          <w:szCs w:val="22"/>
        </w:rPr>
        <w:t>其进行人工授精，配种约需</w:t>
      </w:r>
      <w:r>
        <w:rPr>
          <w:rFonts w:hint="eastAsia" w:ascii="微软雅黑" w:hAnsi="微软雅黑" w:eastAsia="微软雅黑"/>
          <w:color w:val="000000"/>
          <w:sz w:val="22"/>
          <w:szCs w:val="22"/>
        </w:rPr>
        <w:t> </w:t>
      </w:r>
      <w:r>
        <w:rPr>
          <w:rFonts w:ascii="Times New Roman" w:hAnsi="Times New Roman" w:eastAsia="微软雅黑" w:cs="Times New Roman"/>
          <w:color w:val="000000"/>
          <w:spacing w:val="14"/>
          <w:sz w:val="22"/>
          <w:szCs w:val="22"/>
        </w:rPr>
        <w:t>1</w:t>
      </w:r>
      <w:r>
        <w:rPr>
          <w:rFonts w:hint="eastAsia" w:ascii="微软雅黑" w:hAnsi="微软雅黑" w:eastAsia="微软雅黑"/>
          <w:color w:val="000000"/>
          <w:sz w:val="22"/>
          <w:szCs w:val="22"/>
        </w:rPr>
        <w:t> </w:t>
      </w:r>
      <w:r>
        <w:rPr>
          <w:rFonts w:hint="eastAsia"/>
          <w:color w:val="000000"/>
          <w:spacing w:val="14"/>
          <w:sz w:val="22"/>
          <w:szCs w:val="22"/>
        </w:rPr>
        <w:t>周，猪舍要做到夏防暑，冬防寒，室温保持在</w:t>
      </w:r>
      <w:r>
        <w:rPr>
          <w:rFonts w:ascii="Times New Roman" w:hAnsi="Times New Roman" w:eastAsia="微软雅黑" w:cs="Times New Roman"/>
          <w:color w:val="000000"/>
          <w:sz w:val="22"/>
          <w:szCs w:val="22"/>
        </w:rPr>
        <w:t>10</w:t>
      </w:r>
      <w:r>
        <w:rPr>
          <w:rFonts w:hint="eastAsia"/>
          <w:color w:val="000000"/>
          <w:sz w:val="22"/>
          <w:szCs w:val="22"/>
        </w:rPr>
        <w:t>℃</w:t>
      </w:r>
      <w:r>
        <w:rPr>
          <w:rFonts w:ascii="Times New Roman" w:hAnsi="Times New Roman" w:eastAsia="微软雅黑" w:cs="Times New Roman"/>
          <w:color w:val="000000"/>
          <w:sz w:val="22"/>
          <w:szCs w:val="22"/>
        </w:rPr>
        <w:t>~28</w:t>
      </w:r>
      <w:r>
        <w:rPr>
          <w:rFonts w:hint="eastAsia"/>
          <w:color w:val="000000"/>
          <w:sz w:val="22"/>
          <w:szCs w:val="22"/>
        </w:rPr>
        <w:t>℃为宜，并给予适当运动。种猪饲养时不得注射激素，淘汰后的种猪不遗弃，直接饲养成年后送屠宰场，其中因疾病等异常原因淘汰的种猪采取安乐死后暂存在场外原有的无害化处置池，及时由已签订协议的安顺市闽顺生物科技有限公司转运进行无害化处理。</w:t>
      </w:r>
    </w:p>
    <w:p w14:paraId="5F133126">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②妊娠阶段</w:t>
      </w:r>
    </w:p>
    <w:p w14:paraId="3B516F41">
      <w:pPr>
        <w:pStyle w:val="5"/>
        <w:spacing w:before="0" w:beforeAutospacing="0" w:after="0" w:afterAutospacing="0" w:line="324" w:lineRule="atLeast"/>
        <w:ind w:left="14" w:right="41" w:firstLine="435"/>
        <w:rPr>
          <w:rFonts w:ascii="微软雅黑" w:hAnsi="微软雅黑" w:eastAsia="微软雅黑"/>
          <w:color w:val="000000"/>
          <w:sz w:val="22"/>
          <w:szCs w:val="22"/>
        </w:rPr>
      </w:pPr>
      <w:r>
        <w:rPr>
          <w:rFonts w:hint="eastAsia"/>
          <w:color w:val="000000"/>
          <w:sz w:val="22"/>
          <w:szCs w:val="22"/>
        </w:rPr>
        <w:t>在此阶段母猪要完成人工配种并度过妊娠期，</w:t>
      </w:r>
      <w:r>
        <w:rPr>
          <w:rStyle w:val="12"/>
          <w:rFonts w:hint="eastAsia"/>
          <w:color w:val="000000"/>
          <w:sz w:val="22"/>
          <w:szCs w:val="22"/>
        </w:rPr>
        <w:t>妊娠期为</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16.5 </w:t>
      </w:r>
      <w:r>
        <w:rPr>
          <w:rFonts w:hint="eastAsia"/>
          <w:color w:val="000000"/>
          <w:sz w:val="22"/>
          <w:szCs w:val="22"/>
        </w:rPr>
        <w:t>周。因猪场规模较大，可把空怀和妊娠分为两个阶段，空怀母猪在一周左右时间完成配种，没有</w:t>
      </w:r>
      <w:r>
        <w:rPr>
          <w:rStyle w:val="12"/>
          <w:rFonts w:hint="eastAsia"/>
          <w:color w:val="000000"/>
          <w:sz w:val="22"/>
          <w:szCs w:val="22"/>
        </w:rPr>
        <w:t>配种</w:t>
      </w:r>
      <w:r>
        <w:rPr>
          <w:rFonts w:hint="eastAsia"/>
          <w:color w:val="000000"/>
          <w:sz w:val="22"/>
          <w:szCs w:val="22"/>
        </w:rPr>
        <w:t>的转入下批继续参加配种。母猪产前</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1d~3d </w:t>
      </w:r>
      <w:r>
        <w:rPr>
          <w:rFonts w:hint="eastAsia"/>
          <w:color w:val="000000"/>
          <w:sz w:val="22"/>
          <w:szCs w:val="22"/>
        </w:rPr>
        <w:t>要减料，保证饮水，怀孕母猪产前</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7d </w:t>
      </w:r>
      <w:r>
        <w:rPr>
          <w:rFonts w:hint="eastAsia"/>
          <w:color w:val="000000"/>
          <w:sz w:val="22"/>
          <w:szCs w:val="22"/>
        </w:rPr>
        <w:t>进入产仔栏，临产前准备好接产用器械、药品和</w:t>
      </w:r>
      <w:r>
        <w:rPr>
          <w:rStyle w:val="12"/>
          <w:rFonts w:hint="eastAsia"/>
          <w:color w:val="000000"/>
          <w:sz w:val="22"/>
          <w:szCs w:val="22"/>
        </w:rPr>
        <w:t>其他</w:t>
      </w:r>
      <w:r>
        <w:rPr>
          <w:rFonts w:hint="eastAsia"/>
          <w:color w:val="000000"/>
          <w:sz w:val="22"/>
          <w:szCs w:val="22"/>
        </w:rPr>
        <w:t>用具。</w:t>
      </w:r>
    </w:p>
    <w:p w14:paraId="750EB8F3">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③分娩阶段</w:t>
      </w:r>
    </w:p>
    <w:p w14:paraId="1FDC0513">
      <w:pPr>
        <w:pStyle w:val="5"/>
        <w:spacing w:before="0" w:beforeAutospacing="0" w:after="0" w:afterAutospacing="0" w:line="324" w:lineRule="atLeast"/>
        <w:ind w:left="14" w:firstLine="462"/>
        <w:rPr>
          <w:rFonts w:ascii="微软雅黑" w:hAnsi="微软雅黑" w:eastAsia="微软雅黑"/>
          <w:color w:val="000000"/>
          <w:sz w:val="22"/>
          <w:szCs w:val="22"/>
        </w:rPr>
      </w:pPr>
      <w:r>
        <w:rPr>
          <w:rFonts w:hint="eastAsia"/>
          <w:color w:val="000000"/>
          <w:sz w:val="22"/>
          <w:szCs w:val="22"/>
        </w:rPr>
        <w:t>同一周</w:t>
      </w:r>
      <w:r>
        <w:rPr>
          <w:rStyle w:val="12"/>
          <w:rFonts w:hint="eastAsia"/>
          <w:color w:val="000000"/>
          <w:sz w:val="22"/>
          <w:szCs w:val="22"/>
        </w:rPr>
        <w:t>配种</w:t>
      </w:r>
      <w:r>
        <w:rPr>
          <w:rFonts w:hint="eastAsia"/>
          <w:color w:val="000000"/>
          <w:sz w:val="22"/>
          <w:szCs w:val="22"/>
        </w:rPr>
        <w:t>的母猪，要按预产期最早的母猪，提前一周同批进入产房，在此阶段要完成分娩和对仔猪的哺育，哺育期为</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21d</w:t>
      </w:r>
      <w:r>
        <w:rPr>
          <w:rFonts w:hint="eastAsia" w:ascii="微软雅黑" w:hAnsi="微软雅黑" w:eastAsia="微软雅黑"/>
          <w:color w:val="000000"/>
          <w:sz w:val="22"/>
          <w:szCs w:val="22"/>
        </w:rPr>
        <w:t> </w:t>
      </w:r>
      <w:r>
        <w:rPr>
          <w:rFonts w:hint="eastAsia"/>
          <w:color w:val="000000"/>
          <w:sz w:val="22"/>
          <w:szCs w:val="22"/>
        </w:rPr>
        <w:t>，断奶后仔猪直接出售，母猪回到妊娠母猪舍参加下一个繁殖周期的配种。仔猪出生后用经消毒的毛巾擦干口、鼻和体表的</w:t>
      </w:r>
      <w:r>
        <w:rPr>
          <w:rStyle w:val="12"/>
          <w:rFonts w:hint="eastAsia"/>
          <w:color w:val="000000"/>
          <w:sz w:val="22"/>
          <w:szCs w:val="22"/>
        </w:rPr>
        <w:t>粘液</w:t>
      </w:r>
      <w:r>
        <w:rPr>
          <w:rFonts w:hint="eastAsia"/>
          <w:color w:val="000000"/>
          <w:sz w:val="22"/>
          <w:szCs w:val="22"/>
        </w:rPr>
        <w:t>，然后在离脐部</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4cm~5cm  </w:t>
      </w:r>
      <w:r>
        <w:rPr>
          <w:rFonts w:hint="eastAsia"/>
          <w:color w:val="000000"/>
          <w:sz w:val="22"/>
          <w:szCs w:val="22"/>
        </w:rPr>
        <w:t>处剪断脐带，断端涂上碘酒，编上耳号。仔猪出生后要保证能及早吃到初乳和固定奶头，</w:t>
      </w:r>
      <w:r>
        <w:rPr>
          <w:rFonts w:ascii="Times New Roman" w:hAnsi="Times New Roman" w:eastAsia="微软雅黑" w:cs="Times New Roman"/>
          <w:color w:val="000000"/>
          <w:sz w:val="22"/>
          <w:szCs w:val="22"/>
        </w:rPr>
        <w:t>10d </w:t>
      </w:r>
      <w:r>
        <w:rPr>
          <w:rFonts w:hint="eastAsia"/>
          <w:color w:val="000000"/>
          <w:sz w:val="22"/>
          <w:szCs w:val="22"/>
        </w:rPr>
        <w:t>后开始补料。仔猪应供应充足的清洁饮水。在哺乳期间应注意控制仔猪黄白痢，具体做法是要搞好猪舍和猪体卫生；洗净母猪乳房，及时清除舍内粪尿和污水，并隔天开始对猪舍和猪体消毒</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w:t>
      </w:r>
      <w:r>
        <w:rPr>
          <w:rFonts w:hint="eastAsia" w:ascii="微软雅黑" w:hAnsi="微软雅黑" w:eastAsia="微软雅黑"/>
          <w:color w:val="000000"/>
          <w:sz w:val="22"/>
          <w:szCs w:val="22"/>
        </w:rPr>
        <w:t> </w:t>
      </w:r>
      <w:r>
        <w:rPr>
          <w:rFonts w:hint="eastAsia"/>
          <w:color w:val="000000"/>
          <w:sz w:val="22"/>
          <w:szCs w:val="22"/>
        </w:rPr>
        <w:t>次，后每天对猪舍进行喷雾消毒，做好养殖区的定期消毒工作。</w:t>
      </w:r>
    </w:p>
    <w:p w14:paraId="6EDECD51">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本项目养殖生产过程详见图</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3.5-1</w:t>
      </w:r>
    </w:p>
    <w:p w14:paraId="1C63E3FB">
      <w:pPr>
        <w:spacing w:line="218" w:lineRule="auto"/>
        <w:rPr>
          <w:rFonts w:ascii="宋体" w:hAnsi="宋体" w:eastAsia="宋体" w:cs="宋体"/>
          <w:sz w:val="24"/>
          <w:szCs w:val="24"/>
        </w:rPr>
        <w:sectPr>
          <w:headerReference r:id="rId4" w:type="default"/>
          <w:footerReference r:id="rId5" w:type="default"/>
          <w:pgSz w:w="11907" w:h="16840"/>
          <w:pgMar w:top="400" w:right="1749" w:bottom="927" w:left="1786" w:header="0" w:footer="693" w:gutter="0"/>
          <w:cols w:space="720" w:num="1"/>
        </w:sectPr>
      </w:pPr>
    </w:p>
    <w:p w14:paraId="021B505A">
      <w:pPr>
        <w:pStyle w:val="2"/>
        <w:spacing w:line="291" w:lineRule="auto"/>
      </w:pPr>
    </w:p>
    <w:p w14:paraId="1AAC23B4">
      <w:pPr>
        <w:pStyle w:val="2"/>
        <w:spacing w:line="292" w:lineRule="auto"/>
      </w:pPr>
    </w:p>
    <w:p w14:paraId="24C1AD48">
      <w:pPr>
        <w:pStyle w:val="2"/>
        <w:spacing w:line="292" w:lineRule="auto"/>
      </w:pPr>
    </w:p>
    <w:p w14:paraId="57EBE558">
      <w:pPr>
        <w:pStyle w:val="2"/>
        <w:spacing w:line="292" w:lineRule="auto"/>
      </w:pPr>
    </w:p>
    <w:p w14:paraId="4495B2E4">
      <w:pPr>
        <w:spacing w:before="78" w:line="220" w:lineRule="auto"/>
        <w:ind w:left="4698"/>
        <w:rPr>
          <w:rFonts w:ascii="宋体" w:hAnsi="宋体" w:eastAsia="宋体" w:cs="宋体"/>
          <w:sz w:val="24"/>
          <w:szCs w:val="24"/>
        </w:rPr>
      </w:pPr>
      <w:r>
        <w:pict>
          <v:shape id="_x0000_s1067" o:spid="_x0000_s1067" o:spt="202" type="#_x0000_t202" style="position:absolute;left:0pt;margin-left:297.2pt;margin-top:1.4pt;height:12.75pt;width:28.15pt;z-index:251664384;mso-width-relative:page;mso-height-relative:page;" filled="f" stroked="f" coordsize="21600,21600">
            <v:path/>
            <v:fill on="f" focussize="0,0"/>
            <v:stroke on="f" joinstyle="miter"/>
            <v:imagedata o:title=""/>
            <o:lock v:ext="edit"/>
            <v:textbox inset="0mm,0mm,0mm,0mm">
              <w:txbxContent>
                <w:p w14:paraId="1962983F">
                  <w:pPr>
                    <w:spacing w:before="20" w:line="220" w:lineRule="auto"/>
                    <w:ind w:left="20"/>
                    <w:rPr>
                      <w:rFonts w:ascii="宋体" w:hAnsi="宋体" w:eastAsia="宋体" w:cs="宋体"/>
                      <w:sz w:val="18"/>
                      <w:szCs w:val="18"/>
                    </w:rPr>
                  </w:pPr>
                  <w:r>
                    <w:rPr>
                      <w:rFonts w:ascii="宋体" w:hAnsi="宋体" w:eastAsia="宋体" w:cs="宋体"/>
                      <w:color w:val="FF0000"/>
                      <w:spacing w:val="-6"/>
                      <w:sz w:val="18"/>
                      <w:szCs w:val="18"/>
                    </w:rPr>
                    <w:t>隔离舍</w:t>
                  </w:r>
                </w:p>
              </w:txbxContent>
            </v:textbox>
          </v:shape>
        </w:pict>
      </w:r>
      <w:r>
        <w:rPr>
          <w:lang w:eastAsia="zh-CN"/>
        </w:rPr>
        <w:drawing>
          <wp:anchor distT="0" distB="0" distL="0" distR="0" simplePos="0" relativeHeight="251660288" behindDoc="1" locked="0" layoutInCell="1" allowOverlap="1">
            <wp:simplePos x="0" y="0"/>
            <wp:positionH relativeFrom="column">
              <wp:posOffset>656590</wp:posOffset>
            </wp:positionH>
            <wp:positionV relativeFrom="paragraph">
              <wp:posOffset>17145</wp:posOffset>
            </wp:positionV>
            <wp:extent cx="3455670" cy="372808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3" cstate="print"/>
                    <a:stretch>
                      <a:fillRect/>
                    </a:stretch>
                  </pic:blipFill>
                  <pic:spPr>
                    <a:xfrm>
                      <a:off x="0" y="0"/>
                      <a:ext cx="3455669" cy="3728084"/>
                    </a:xfrm>
                    <a:prstGeom prst="rect">
                      <a:avLst/>
                    </a:prstGeom>
                  </pic:spPr>
                </pic:pic>
              </a:graphicData>
            </a:graphic>
          </wp:anchor>
        </w:drawing>
      </w:r>
      <w:r>
        <w:rPr>
          <w:rFonts w:ascii="宋体" w:hAnsi="宋体" w:eastAsia="宋体" w:cs="宋体"/>
          <w:spacing w:val="-12"/>
          <w:sz w:val="24"/>
          <w:szCs w:val="24"/>
        </w:rPr>
        <w:t>隔离</w:t>
      </w:r>
    </w:p>
    <w:p w14:paraId="4EDF657C">
      <w:pPr>
        <w:pStyle w:val="2"/>
        <w:spacing w:line="353" w:lineRule="auto"/>
      </w:pPr>
    </w:p>
    <w:p w14:paraId="5E31CA37">
      <w:pPr>
        <w:spacing w:before="78" w:line="220" w:lineRule="auto"/>
        <w:ind w:left="4695"/>
        <w:rPr>
          <w:rFonts w:ascii="宋体" w:hAnsi="宋体" w:eastAsia="宋体" w:cs="宋体"/>
          <w:sz w:val="24"/>
          <w:szCs w:val="24"/>
        </w:rPr>
      </w:pPr>
      <w:r>
        <w:pict>
          <v:shape id="_x0000_s1068" o:spid="_x0000_s1068" o:spt="202" type="#_x0000_t202" style="position:absolute;left:0pt;margin-left:294.35pt;margin-top:4.55pt;height:12.75pt;width:28.6pt;z-index:251662336;mso-width-relative:page;mso-height-relative:page;" filled="f" stroked="f" coordsize="21600,21600">
            <v:path/>
            <v:fill on="f" focussize="0,0"/>
            <v:stroke on="f" joinstyle="miter"/>
            <v:imagedata o:title=""/>
            <o:lock v:ext="edit"/>
            <v:textbox inset="0mm,0mm,0mm,0mm">
              <w:txbxContent>
                <w:p w14:paraId="371BB52D">
                  <w:pPr>
                    <w:spacing w:before="20" w:line="220" w:lineRule="auto"/>
                    <w:ind w:left="20"/>
                    <w:rPr>
                      <w:rFonts w:ascii="宋体" w:hAnsi="宋体" w:eastAsia="宋体" w:cs="宋体"/>
                      <w:sz w:val="18"/>
                      <w:szCs w:val="18"/>
                    </w:rPr>
                  </w:pPr>
                  <w:r>
                    <w:rPr>
                      <w:rFonts w:ascii="宋体" w:hAnsi="宋体" w:eastAsia="宋体" w:cs="宋体"/>
                      <w:color w:val="FF0000"/>
                      <w:spacing w:val="-3"/>
                      <w:sz w:val="18"/>
                      <w:szCs w:val="18"/>
                    </w:rPr>
                    <w:t>后备舍</w:t>
                  </w:r>
                </w:p>
              </w:txbxContent>
            </v:textbox>
          </v:shape>
        </w:pict>
      </w:r>
      <w:r>
        <w:rPr>
          <w:rFonts w:ascii="宋体" w:hAnsi="宋体" w:eastAsia="宋体" w:cs="宋体"/>
          <w:spacing w:val="-6"/>
          <w:sz w:val="24"/>
          <w:szCs w:val="24"/>
        </w:rPr>
        <w:t>后备</w:t>
      </w:r>
    </w:p>
    <w:p w14:paraId="21BC7235">
      <w:pPr>
        <w:spacing w:before="124" w:line="287" w:lineRule="auto"/>
        <w:ind w:left="4600" w:right="3091" w:firstLine="290"/>
        <w:rPr>
          <w:rFonts w:ascii="宋体" w:hAnsi="宋体" w:eastAsia="宋体" w:cs="宋体"/>
          <w:sz w:val="24"/>
          <w:szCs w:val="24"/>
        </w:rPr>
      </w:pPr>
      <w:r>
        <w:rPr>
          <w:rFonts w:ascii="宋体" w:hAnsi="宋体" w:eastAsia="宋体" w:cs="宋体"/>
          <w:spacing w:val="-4"/>
          <w:sz w:val="18"/>
          <w:szCs w:val="18"/>
        </w:rPr>
        <w:t>催情</w:t>
      </w:r>
      <w:r>
        <w:rPr>
          <w:rFonts w:ascii="宋体" w:hAnsi="宋体" w:eastAsia="宋体" w:cs="宋体"/>
          <w:spacing w:val="-5"/>
          <w:sz w:val="24"/>
          <w:szCs w:val="24"/>
        </w:rPr>
        <w:t>配种</w:t>
      </w:r>
    </w:p>
    <w:p w14:paraId="64D6ADF3">
      <w:pPr>
        <w:spacing w:before="48" w:line="353" w:lineRule="auto"/>
        <w:ind w:left="4602" w:right="2882" w:firstLine="299"/>
        <w:rPr>
          <w:rFonts w:ascii="宋体" w:hAnsi="宋体" w:eastAsia="宋体" w:cs="宋体"/>
          <w:sz w:val="24"/>
          <w:szCs w:val="24"/>
        </w:rPr>
      </w:pPr>
      <w:r>
        <w:pict>
          <v:shape id="_x0000_s1069" o:spid="_x0000_s1069" o:spt="202" type="#_x0000_t202" style="position:absolute;left:0pt;margin-left:164.5pt;margin-top:10.05pt;height:10.8pt;width:24.05pt;z-index:251667456;mso-width-relative:page;mso-height-relative:page;" filled="f" stroked="f" coordsize="21600,21600">
            <v:path/>
            <v:fill on="f" focussize="0,0"/>
            <v:stroke on="f" joinstyle="miter"/>
            <v:imagedata o:title=""/>
            <o:lock v:ext="edit"/>
            <v:textbox inset="0mm,0mm,0mm,0mm">
              <w:txbxContent>
                <w:p w14:paraId="25BA91B2">
                  <w:pPr>
                    <w:spacing w:before="20" w:line="231" w:lineRule="auto"/>
                    <w:ind w:left="20"/>
                    <w:rPr>
                      <w:rFonts w:ascii="宋体" w:hAnsi="宋体" w:eastAsia="宋体" w:cs="宋体"/>
                      <w:sz w:val="14"/>
                      <w:szCs w:val="14"/>
                    </w:rPr>
                  </w:pPr>
                  <w:r>
                    <w:rPr>
                      <w:rFonts w:ascii="宋体" w:hAnsi="宋体" w:eastAsia="宋体" w:cs="宋体"/>
                      <w:spacing w:val="6"/>
                      <w:sz w:val="14"/>
                      <w:szCs w:val="14"/>
                    </w:rPr>
                    <w:t>未怀孕</w:t>
                  </w:r>
                </w:p>
              </w:txbxContent>
            </v:textbox>
          </v:shape>
        </w:pict>
      </w:r>
      <w:r>
        <w:rPr>
          <w:rFonts w:ascii="宋体" w:hAnsi="宋体" w:eastAsia="宋体" w:cs="宋体"/>
          <w:spacing w:val="-2"/>
          <w:sz w:val="14"/>
          <w:szCs w:val="14"/>
        </w:rPr>
        <w:t>1</w:t>
      </w:r>
      <w:r>
        <w:rPr>
          <w:rFonts w:ascii="Times New Roman" w:hAnsi="Times New Roman" w:eastAsia="Times New Roman" w:cs="Times New Roman"/>
          <w:spacing w:val="-2"/>
          <w:sz w:val="14"/>
          <w:szCs w:val="14"/>
        </w:rPr>
        <w:t xml:space="preserve">8~30  </w:t>
      </w:r>
      <w:r>
        <w:rPr>
          <w:rFonts w:ascii="宋体" w:hAnsi="宋体" w:eastAsia="宋体" w:cs="宋体"/>
          <w:spacing w:val="-2"/>
          <w:sz w:val="14"/>
          <w:szCs w:val="14"/>
        </w:rPr>
        <w:t>日</w:t>
      </w:r>
      <w:r>
        <w:rPr>
          <w:rFonts w:ascii="宋体" w:hAnsi="宋体" w:eastAsia="宋体" w:cs="宋体"/>
          <w:spacing w:val="-7"/>
          <w:sz w:val="24"/>
          <w:szCs w:val="24"/>
        </w:rPr>
        <w:t>孕检</w:t>
      </w:r>
    </w:p>
    <w:p w14:paraId="2ABBBD6D">
      <w:pPr>
        <w:spacing w:before="18" w:line="169" w:lineRule="auto"/>
        <w:ind w:left="4891"/>
        <w:rPr>
          <w:rFonts w:ascii="宋体" w:hAnsi="宋体" w:eastAsia="宋体" w:cs="宋体"/>
          <w:sz w:val="14"/>
          <w:szCs w:val="14"/>
        </w:rPr>
      </w:pPr>
      <w:r>
        <w:rPr>
          <w:rFonts w:ascii="宋体" w:hAnsi="宋体" w:eastAsia="宋体" w:cs="宋体"/>
          <w:spacing w:val="5"/>
          <w:sz w:val="14"/>
          <w:szCs w:val="14"/>
        </w:rPr>
        <w:t>怀孕</w:t>
      </w:r>
    </w:p>
    <w:p w14:paraId="128879E7">
      <w:pPr>
        <w:spacing w:line="200" w:lineRule="auto"/>
        <w:ind w:left="5730"/>
        <w:rPr>
          <w:rFonts w:ascii="宋体" w:hAnsi="宋体" w:eastAsia="宋体" w:cs="宋体"/>
          <w:sz w:val="18"/>
          <w:szCs w:val="18"/>
        </w:rPr>
      </w:pPr>
      <w:r>
        <w:rPr>
          <w:rFonts w:ascii="宋体" w:hAnsi="宋体" w:eastAsia="宋体" w:cs="宋体"/>
          <w:color w:val="FF0000"/>
          <w:spacing w:val="-3"/>
          <w:sz w:val="18"/>
          <w:szCs w:val="18"/>
        </w:rPr>
        <w:t>妊娠舍</w:t>
      </w:r>
    </w:p>
    <w:p w14:paraId="159748D7">
      <w:pPr>
        <w:spacing w:before="41" w:line="221" w:lineRule="auto"/>
        <w:ind w:left="4600"/>
        <w:rPr>
          <w:rFonts w:ascii="宋体" w:hAnsi="宋体" w:eastAsia="宋体" w:cs="宋体"/>
          <w:sz w:val="24"/>
          <w:szCs w:val="24"/>
        </w:rPr>
      </w:pPr>
      <w:r>
        <w:rPr>
          <w:rFonts w:ascii="宋体" w:hAnsi="宋体" w:eastAsia="宋体" w:cs="宋体"/>
          <w:spacing w:val="-5"/>
          <w:sz w:val="24"/>
          <w:szCs w:val="24"/>
        </w:rPr>
        <w:t>妊娠</w:t>
      </w:r>
    </w:p>
    <w:p w14:paraId="53869006">
      <w:pPr>
        <w:spacing w:before="191" w:line="232" w:lineRule="auto"/>
        <w:ind w:left="4847"/>
        <w:rPr>
          <w:rFonts w:ascii="宋体" w:hAnsi="宋体" w:eastAsia="宋体" w:cs="宋体"/>
          <w:sz w:val="14"/>
          <w:szCs w:val="14"/>
        </w:rPr>
      </w:pPr>
      <w:r>
        <w:rPr>
          <w:rFonts w:ascii="宋体" w:hAnsi="宋体" w:eastAsia="宋体" w:cs="宋体"/>
          <w:spacing w:val="-3"/>
          <w:sz w:val="14"/>
          <w:szCs w:val="14"/>
        </w:rPr>
        <w:t>105 日后</w:t>
      </w:r>
    </w:p>
    <w:p w14:paraId="6B53348F">
      <w:pPr>
        <w:spacing w:before="266" w:line="220" w:lineRule="auto"/>
        <w:ind w:left="4602"/>
        <w:rPr>
          <w:rFonts w:ascii="宋体" w:hAnsi="宋体" w:eastAsia="宋体" w:cs="宋体"/>
          <w:sz w:val="24"/>
          <w:szCs w:val="24"/>
        </w:rPr>
      </w:pPr>
      <w:r>
        <w:pict>
          <v:shape id="_x0000_s1070" o:spid="_x0000_s1070" o:spt="202" type="#_x0000_t202" style="position:absolute;left:0pt;margin-left:120.95pt;margin-top:9.25pt;height:10.8pt;width:29.55pt;z-index:251666432;mso-width-relative:page;mso-height-relative:page;" filled="f" stroked="f" coordsize="21600,21600">
            <v:path/>
            <v:fill on="f" focussize="0,0"/>
            <v:stroke on="f" joinstyle="miter"/>
            <v:imagedata o:title=""/>
            <o:lock v:ext="edit"/>
            <v:textbox inset="0mm,0mm,0mm,0mm">
              <w:txbxContent>
                <w:p w14:paraId="235863EE">
                  <w:pPr>
                    <w:spacing w:before="19" w:line="232" w:lineRule="auto"/>
                    <w:ind w:left="20"/>
                    <w:rPr>
                      <w:rFonts w:ascii="宋体" w:hAnsi="宋体" w:eastAsia="宋体" w:cs="宋体"/>
                      <w:sz w:val="14"/>
                      <w:szCs w:val="14"/>
                    </w:rPr>
                  </w:pPr>
                  <w:r>
                    <w:rPr>
                      <w:rFonts w:ascii="宋体" w:hAnsi="宋体" w:eastAsia="宋体" w:cs="宋体"/>
                      <w:spacing w:val="-2"/>
                      <w:sz w:val="14"/>
                      <w:szCs w:val="14"/>
                    </w:rPr>
                    <w:t>3~7 日后</w:t>
                  </w:r>
                </w:p>
              </w:txbxContent>
            </v:textbox>
          </v:shape>
        </w:pict>
      </w:r>
      <w:r>
        <w:pict>
          <v:shape id="_x0000_s1071" o:spid="_x0000_s1071" o:spt="202" type="#_x0000_t202" style="position:absolute;left:0pt;margin-left:285.35pt;margin-top:19.8pt;height:12.75pt;width:28.55pt;z-index:251663360;mso-width-relative:page;mso-height-relative:page;" filled="f" stroked="f" coordsize="21600,21600">
            <v:path/>
            <v:fill on="f" focussize="0,0"/>
            <v:stroke on="f" joinstyle="miter"/>
            <v:imagedata o:title=""/>
            <o:lock v:ext="edit"/>
            <v:textbox inset="0mm,0mm,0mm,0mm">
              <w:txbxContent>
                <w:p w14:paraId="51974339">
                  <w:pPr>
                    <w:spacing w:before="20" w:line="220" w:lineRule="auto"/>
                    <w:ind w:left="20"/>
                    <w:rPr>
                      <w:rFonts w:ascii="宋体" w:hAnsi="宋体" w:eastAsia="宋体" w:cs="宋体"/>
                      <w:sz w:val="18"/>
                      <w:szCs w:val="18"/>
                    </w:rPr>
                  </w:pPr>
                  <w:r>
                    <w:rPr>
                      <w:rFonts w:ascii="宋体" w:hAnsi="宋体" w:eastAsia="宋体" w:cs="宋体"/>
                      <w:color w:val="FF0000"/>
                      <w:spacing w:val="-4"/>
                      <w:sz w:val="18"/>
                      <w:szCs w:val="18"/>
                    </w:rPr>
                    <w:t>分娩舍</w:t>
                  </w:r>
                </w:p>
              </w:txbxContent>
            </v:textbox>
          </v:shape>
        </w:pict>
      </w:r>
      <w:r>
        <w:rPr>
          <w:rFonts w:ascii="宋体" w:hAnsi="宋体" w:eastAsia="宋体" w:cs="宋体"/>
          <w:spacing w:val="-7"/>
          <w:sz w:val="24"/>
          <w:szCs w:val="24"/>
        </w:rPr>
        <w:t>分娩</w:t>
      </w:r>
    </w:p>
    <w:p w14:paraId="3268BBE5">
      <w:pPr>
        <w:spacing w:before="208" w:line="232" w:lineRule="auto"/>
        <w:ind w:left="4893"/>
        <w:rPr>
          <w:rFonts w:ascii="宋体" w:hAnsi="宋体" w:eastAsia="宋体" w:cs="宋体"/>
          <w:sz w:val="14"/>
          <w:szCs w:val="14"/>
        </w:rPr>
      </w:pPr>
      <w:r>
        <w:rPr>
          <w:rFonts w:ascii="宋体" w:hAnsi="宋体" w:eastAsia="宋体" w:cs="宋体"/>
          <w:spacing w:val="-3"/>
          <w:sz w:val="14"/>
          <w:szCs w:val="14"/>
        </w:rPr>
        <w:t>21 日后</w:t>
      </w:r>
    </w:p>
    <w:p w14:paraId="68E49B28">
      <w:pPr>
        <w:spacing w:before="240" w:line="219" w:lineRule="auto"/>
        <w:ind w:left="4371"/>
        <w:rPr>
          <w:rFonts w:ascii="宋体" w:hAnsi="宋体" w:eastAsia="宋体" w:cs="宋体"/>
          <w:sz w:val="24"/>
          <w:szCs w:val="24"/>
        </w:rPr>
      </w:pPr>
      <w:r>
        <w:pict>
          <v:shape id="_x0000_s1072" o:spid="_x0000_s1072" o:spt="202" type="#_x0000_t202" style="position:absolute;left:0pt;margin-left:153.3pt;margin-top:8.45pt;height:10.8pt;width:31.6pt;z-index:251665408;mso-width-relative:page;mso-height-relative:page;" filled="f" stroked="f" coordsize="21600,21600">
            <v:path/>
            <v:fill on="f" focussize="0,0"/>
            <v:stroke on="f" joinstyle="miter"/>
            <v:imagedata o:title=""/>
            <o:lock v:ext="edit"/>
            <v:textbox inset="0mm,0mm,0mm,0mm">
              <w:txbxContent>
                <w:p w14:paraId="34434383">
                  <w:pPr>
                    <w:spacing w:before="19" w:line="232" w:lineRule="auto"/>
                    <w:ind w:left="20"/>
                    <w:rPr>
                      <w:rFonts w:ascii="宋体" w:hAnsi="宋体" w:eastAsia="宋体" w:cs="宋体"/>
                      <w:sz w:val="14"/>
                      <w:szCs w:val="14"/>
                    </w:rPr>
                  </w:pPr>
                  <w:r>
                    <w:rPr>
                      <w:rFonts w:ascii="宋体" w:hAnsi="宋体" w:eastAsia="宋体" w:cs="宋体"/>
                      <w:spacing w:val="7"/>
                      <w:sz w:val="14"/>
                      <w:szCs w:val="14"/>
                    </w:rPr>
                    <w:t>种猪更新</w:t>
                  </w:r>
                </w:p>
              </w:txbxContent>
            </v:textbox>
          </v:shape>
        </w:pict>
      </w:r>
      <w:r>
        <w:pict>
          <v:shape id="_x0000_s1073" o:spid="_x0000_s1073" o:spt="202" type="#_x0000_t202" style="position:absolute;left:0pt;margin-left:82.9pt;margin-top:11.25pt;height:16.35pt;width:37.45pt;z-index:251661312;mso-width-relative:page;mso-height-relative:page;" filled="f" stroked="f" coordsize="21600,21600">
            <v:path/>
            <v:fill on="f" focussize="0,0"/>
            <v:stroke on="f" joinstyle="miter"/>
            <v:imagedata o:title=""/>
            <o:lock v:ext="edit"/>
            <v:textbox inset="0mm,0mm,0mm,0mm">
              <w:txbxContent>
                <w:p w14:paraId="4303F7AE">
                  <w:pPr>
                    <w:spacing w:before="20" w:line="220" w:lineRule="auto"/>
                    <w:ind w:left="20"/>
                    <w:rPr>
                      <w:rFonts w:ascii="宋体" w:hAnsi="宋体" w:eastAsia="宋体" w:cs="宋体"/>
                      <w:sz w:val="24"/>
                      <w:szCs w:val="24"/>
                    </w:rPr>
                  </w:pPr>
                  <w:r>
                    <w:rPr>
                      <w:rFonts w:ascii="宋体" w:hAnsi="宋体" w:eastAsia="宋体" w:cs="宋体"/>
                      <w:spacing w:val="-4"/>
                      <w:sz w:val="24"/>
                      <w:szCs w:val="24"/>
                    </w:rPr>
                    <w:t>后备舍</w:t>
                  </w:r>
                </w:p>
              </w:txbxContent>
            </v:textbox>
          </v:shape>
        </w:pict>
      </w:r>
      <w:r>
        <w:rPr>
          <w:rFonts w:ascii="宋体" w:hAnsi="宋体" w:eastAsia="宋体" w:cs="宋体"/>
          <w:spacing w:val="-5"/>
          <w:sz w:val="24"/>
          <w:szCs w:val="24"/>
        </w:rPr>
        <w:t>断奶仔猪</w:t>
      </w:r>
    </w:p>
    <w:p w14:paraId="67CC66EF">
      <w:pPr>
        <w:pStyle w:val="2"/>
        <w:spacing w:line="366" w:lineRule="auto"/>
      </w:pPr>
    </w:p>
    <w:p w14:paraId="04C4AF48">
      <w:pPr>
        <w:spacing w:before="79" w:line="221" w:lineRule="auto"/>
        <w:ind w:left="4623"/>
        <w:rPr>
          <w:rFonts w:ascii="宋体" w:hAnsi="宋体" w:eastAsia="宋体" w:cs="宋体"/>
          <w:sz w:val="24"/>
          <w:szCs w:val="24"/>
        </w:rPr>
      </w:pPr>
      <w:r>
        <w:rPr>
          <w:rFonts w:ascii="宋体" w:hAnsi="宋体" w:eastAsia="宋体" w:cs="宋体"/>
          <w:spacing w:val="-15"/>
          <w:sz w:val="24"/>
          <w:szCs w:val="24"/>
        </w:rPr>
        <w:t>出售</w:t>
      </w:r>
    </w:p>
    <w:p w14:paraId="216247C6">
      <w:pPr>
        <w:pStyle w:val="2"/>
        <w:spacing w:line="359" w:lineRule="auto"/>
      </w:pPr>
    </w:p>
    <w:p w14:paraId="66CB3A6B">
      <w:pPr>
        <w:spacing w:before="78" w:line="219" w:lineRule="auto"/>
        <w:ind w:left="2686"/>
        <w:rPr>
          <w:rFonts w:ascii="宋体" w:hAnsi="宋体" w:eastAsia="宋体" w:cs="宋体"/>
          <w:sz w:val="24"/>
          <w:szCs w:val="24"/>
        </w:rPr>
      </w:pPr>
      <w:r>
        <w:rPr>
          <w:rFonts w:ascii="宋体" w:hAnsi="宋体" w:eastAsia="宋体" w:cs="宋体"/>
          <w:b/>
          <w:bCs/>
          <w:spacing w:val="-3"/>
          <w:sz w:val="24"/>
          <w:szCs w:val="24"/>
        </w:rPr>
        <w:t>图</w:t>
      </w:r>
      <w:r>
        <w:rPr>
          <w:rFonts w:ascii="Times New Roman" w:hAnsi="Times New Roman" w:eastAsia="Times New Roman" w:cs="Times New Roman"/>
          <w:b/>
          <w:bCs/>
          <w:spacing w:val="-3"/>
          <w:sz w:val="24"/>
          <w:szCs w:val="24"/>
        </w:rPr>
        <w:t xml:space="preserve">-1   </w:t>
      </w:r>
      <w:r>
        <w:rPr>
          <w:rFonts w:ascii="宋体" w:hAnsi="宋体" w:eastAsia="宋体" w:cs="宋体"/>
          <w:b/>
          <w:bCs/>
          <w:spacing w:val="-3"/>
          <w:sz w:val="24"/>
          <w:szCs w:val="24"/>
        </w:rPr>
        <w:t>本项目养殖生产过程图</w:t>
      </w:r>
    </w:p>
    <w:p w14:paraId="2F94C0B5">
      <w:pPr>
        <w:pStyle w:val="2"/>
        <w:spacing w:line="257" w:lineRule="auto"/>
      </w:pPr>
    </w:p>
    <w:p w14:paraId="370D2D0A">
      <w:pPr>
        <w:pStyle w:val="2"/>
        <w:spacing w:line="258" w:lineRule="auto"/>
      </w:pPr>
    </w:p>
    <w:p w14:paraId="72E32D8F">
      <w:pPr>
        <w:spacing w:before="79" w:line="219" w:lineRule="auto"/>
        <w:ind w:left="439"/>
        <w:outlineLvl w:val="2"/>
        <w:rPr>
          <w:rFonts w:ascii="宋体" w:hAnsi="宋体" w:eastAsia="宋体" w:cs="宋体"/>
          <w:sz w:val="24"/>
          <w:szCs w:val="24"/>
        </w:rPr>
      </w:pPr>
      <w:r>
        <w:rPr>
          <w:rFonts w:ascii="Times New Roman" w:hAnsi="Times New Roman" w:eastAsia="Times New Roman" w:cs="Times New Roman"/>
          <w:b/>
          <w:bCs/>
          <w:spacing w:val="-7"/>
          <w:sz w:val="24"/>
          <w:szCs w:val="24"/>
        </w:rPr>
        <w:t>2</w:t>
      </w:r>
      <w:r>
        <w:rPr>
          <w:rFonts w:ascii="Times New Roman" w:hAnsi="Times New Roman" w:eastAsia="Times New Roman" w:cs="Times New Roman"/>
          <w:b/>
          <w:bCs/>
          <w:spacing w:val="-33"/>
          <w:sz w:val="24"/>
          <w:szCs w:val="24"/>
        </w:rPr>
        <w:t xml:space="preserve"> </w:t>
      </w:r>
      <w:r>
        <w:rPr>
          <w:rFonts w:ascii="宋体" w:hAnsi="宋体" w:eastAsia="宋体" w:cs="宋体"/>
          <w:b/>
          <w:bCs/>
          <w:spacing w:val="-7"/>
          <w:sz w:val="24"/>
          <w:szCs w:val="24"/>
        </w:rPr>
        <w:t>、产污环节</w:t>
      </w:r>
    </w:p>
    <w:p w14:paraId="6B7038D5">
      <w:pPr>
        <w:spacing w:before="182" w:line="219" w:lineRule="auto"/>
        <w:ind w:left="444"/>
        <w:rPr>
          <w:rFonts w:ascii="宋体" w:hAnsi="宋体" w:eastAsia="宋体" w:cs="宋体"/>
          <w:sz w:val="24"/>
          <w:szCs w:val="24"/>
        </w:rPr>
      </w:pPr>
      <w:r>
        <w:rPr>
          <w:rFonts w:ascii="宋体" w:hAnsi="宋体" w:eastAsia="宋体" w:cs="宋体"/>
          <w:spacing w:val="-1"/>
          <w:sz w:val="24"/>
          <w:szCs w:val="24"/>
        </w:rPr>
        <w:t>本项目养殖过程中产生的主要污染物如下：</w:t>
      </w:r>
    </w:p>
    <w:p w14:paraId="42DEFCAA">
      <w:pPr>
        <w:spacing w:before="181" w:line="290" w:lineRule="auto"/>
        <w:ind w:left="22" w:right="12" w:firstLine="477"/>
        <w:rPr>
          <w:rFonts w:ascii="宋体" w:hAnsi="宋体" w:eastAsia="宋体" w:cs="宋体"/>
          <w:sz w:val="24"/>
          <w:szCs w:val="24"/>
        </w:rPr>
      </w:pPr>
      <w:r>
        <w:rPr>
          <w:rFonts w:ascii="宋体" w:hAnsi="宋体" w:eastAsia="宋体" w:cs="宋体"/>
          <w:spacing w:val="-3"/>
          <w:sz w:val="24"/>
          <w:szCs w:val="24"/>
        </w:rPr>
        <w:t>①废污水：猪尿粪（本项目采用尿泡粪工艺，尿粪一起经漏粪版进入下层集</w:t>
      </w:r>
      <w:r>
        <w:rPr>
          <w:rFonts w:ascii="宋体" w:hAnsi="宋体" w:eastAsia="宋体" w:cs="宋体"/>
          <w:spacing w:val="-1"/>
          <w:sz w:val="24"/>
          <w:szCs w:val="24"/>
        </w:rPr>
        <w:t>粪池）、猪舍冲洗及消毒废水、生活污水（职工日常生活</w:t>
      </w:r>
      <w:r>
        <w:rPr>
          <w:rFonts w:ascii="宋体" w:hAnsi="宋体" w:eastAsia="宋体" w:cs="宋体"/>
          <w:spacing w:val="6"/>
          <w:sz w:val="24"/>
          <w:szCs w:val="24"/>
        </w:rPr>
        <w:t>）；</w:t>
      </w:r>
    </w:p>
    <w:p w14:paraId="0AFFF5ED">
      <w:pPr>
        <w:spacing w:before="181" w:line="217" w:lineRule="auto"/>
        <w:ind w:left="498"/>
        <w:rPr>
          <w:rFonts w:ascii="宋体" w:hAnsi="宋体" w:eastAsia="宋体" w:cs="宋体"/>
          <w:sz w:val="24"/>
          <w:szCs w:val="24"/>
        </w:rPr>
      </w:pPr>
      <w:r>
        <w:rPr>
          <w:rFonts w:ascii="宋体" w:hAnsi="宋体" w:eastAsia="宋体" w:cs="宋体"/>
          <w:spacing w:val="-1"/>
          <w:sz w:val="24"/>
          <w:szCs w:val="24"/>
        </w:rPr>
        <w:t>②废气：猪舍粪污恶臭气体、粪污处置设施产生的恶臭；</w:t>
      </w:r>
    </w:p>
    <w:p w14:paraId="7BF4DCD0">
      <w:pPr>
        <w:spacing w:before="185" w:line="289" w:lineRule="auto"/>
        <w:ind w:left="23" w:right="12" w:firstLine="475"/>
        <w:rPr>
          <w:rFonts w:ascii="宋体" w:hAnsi="宋体" w:eastAsia="宋体" w:cs="宋体"/>
          <w:sz w:val="24"/>
          <w:szCs w:val="24"/>
        </w:rPr>
      </w:pPr>
      <w:r>
        <w:rPr>
          <w:rFonts w:ascii="宋体" w:hAnsi="宋体" w:eastAsia="宋体" w:cs="宋体"/>
          <w:spacing w:val="-10"/>
          <w:sz w:val="24"/>
          <w:szCs w:val="24"/>
        </w:rPr>
        <w:t>③固废：病死猪、沼渣（沼气池）、医疗废物（防疫及治疗）、生活垃圾（职</w:t>
      </w:r>
      <w:r>
        <w:rPr>
          <w:rFonts w:ascii="宋体" w:hAnsi="宋体" w:eastAsia="宋体" w:cs="宋体"/>
          <w:spacing w:val="-2"/>
          <w:sz w:val="24"/>
          <w:szCs w:val="24"/>
        </w:rPr>
        <w:t>工日常生活）、等；</w:t>
      </w:r>
    </w:p>
    <w:p w14:paraId="764052B8">
      <w:pPr>
        <w:spacing w:before="182" w:line="289" w:lineRule="auto"/>
        <w:ind w:left="44" w:right="12" w:firstLine="454"/>
        <w:rPr>
          <w:rFonts w:ascii="宋体" w:hAnsi="宋体" w:eastAsia="宋体" w:cs="宋体"/>
          <w:sz w:val="24"/>
          <w:szCs w:val="24"/>
        </w:rPr>
      </w:pPr>
      <w:r>
        <w:rPr>
          <w:rFonts w:ascii="宋体" w:hAnsi="宋体" w:eastAsia="宋体" w:cs="宋体"/>
          <w:spacing w:val="-3"/>
          <w:sz w:val="24"/>
          <w:szCs w:val="24"/>
        </w:rPr>
        <w:t>④噪声：猪只叫声（圈舍）、风机（妊娠舍和后备舍）、水泵（供水及粪水</w:t>
      </w:r>
      <w:r>
        <w:rPr>
          <w:rFonts w:ascii="宋体" w:hAnsi="宋体" w:eastAsia="宋体" w:cs="宋体"/>
          <w:spacing w:val="-4"/>
          <w:sz w:val="24"/>
          <w:szCs w:val="24"/>
        </w:rPr>
        <w:t>回用系统）等噪声。</w:t>
      </w:r>
    </w:p>
    <w:p w14:paraId="4C32BF11">
      <w:pPr>
        <w:spacing w:before="182" w:line="219" w:lineRule="auto"/>
        <w:ind w:left="444"/>
        <w:rPr>
          <w:rFonts w:ascii="宋体" w:hAnsi="宋体" w:eastAsia="宋体" w:cs="宋体"/>
          <w:sz w:val="24"/>
          <w:szCs w:val="24"/>
        </w:rPr>
      </w:pPr>
      <w:r>
        <w:rPr>
          <w:rFonts w:ascii="宋体" w:hAnsi="宋体" w:eastAsia="宋体" w:cs="宋体"/>
          <w:spacing w:val="-1"/>
          <w:sz w:val="24"/>
          <w:szCs w:val="24"/>
        </w:rPr>
        <w:t>本项目养殖工艺流程及产污环节见图</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3.5-2</w:t>
      </w:r>
      <w:r>
        <w:rPr>
          <w:rFonts w:ascii="宋体" w:hAnsi="宋体" w:eastAsia="宋体" w:cs="宋体"/>
          <w:spacing w:val="-1"/>
          <w:sz w:val="24"/>
          <w:szCs w:val="24"/>
        </w:rPr>
        <w:t>。</w:t>
      </w:r>
    </w:p>
    <w:p w14:paraId="7586BC05">
      <w:pPr>
        <w:spacing w:line="219" w:lineRule="auto"/>
        <w:rPr>
          <w:rFonts w:ascii="宋体" w:hAnsi="宋体" w:eastAsia="宋体" w:cs="宋体"/>
          <w:sz w:val="24"/>
          <w:szCs w:val="24"/>
        </w:rPr>
        <w:sectPr>
          <w:footerReference r:id="rId6" w:type="default"/>
          <w:pgSz w:w="11907" w:h="16840"/>
          <w:pgMar w:top="400" w:right="1786" w:bottom="927" w:left="1786" w:header="0" w:footer="693" w:gutter="0"/>
          <w:cols w:space="720" w:num="1"/>
        </w:sectPr>
      </w:pPr>
    </w:p>
    <w:p w14:paraId="795E8396">
      <w:pPr>
        <w:pStyle w:val="2"/>
        <w:spacing w:line="270" w:lineRule="auto"/>
      </w:pPr>
    </w:p>
    <w:p w14:paraId="4738FE90">
      <w:pPr>
        <w:pStyle w:val="2"/>
        <w:spacing w:line="270" w:lineRule="auto"/>
      </w:pPr>
    </w:p>
    <w:p w14:paraId="46F57A07">
      <w:pPr>
        <w:pStyle w:val="2"/>
        <w:spacing w:line="270" w:lineRule="auto"/>
      </w:pPr>
    </w:p>
    <w:p w14:paraId="781D4285">
      <w:pPr>
        <w:pStyle w:val="2"/>
        <w:spacing w:line="270" w:lineRule="auto"/>
      </w:pPr>
      <w:r>
        <w:pict>
          <v:shape id="_x0000_s1074" o:spid="_x0000_s1074" o:spt="202" type="#_x0000_t202" style="position:absolute;left:0pt;margin-left:73.05pt;margin-top:12.6pt;height:44.35pt;width:96.35pt;z-index:251684864;mso-width-relative:page;mso-height-relative:page;" filled="f" stroked="f" coordsize="21600,21600">
            <v:path/>
            <v:fill on="f" focussize="0,0"/>
            <v:stroke on="f" joinstyle="miter"/>
            <v:imagedata o:title=""/>
            <o:lock v:ext="edit"/>
            <v:textbox inset="0mm,0mm,0mm,0mm">
              <w:txbxContent>
                <w:p w14:paraId="446CDD68">
                  <w:pPr>
                    <w:spacing w:before="20" w:line="228" w:lineRule="auto"/>
                    <w:ind w:left="20"/>
                    <w:rPr>
                      <w:rFonts w:ascii="宋体" w:hAnsi="宋体" w:eastAsia="宋体" w:cs="宋体"/>
                      <w:sz w:val="20"/>
                      <w:szCs w:val="20"/>
                    </w:rPr>
                  </w:pPr>
                  <w:r>
                    <w:rPr>
                      <w:rFonts w:ascii="宋体" w:hAnsi="宋体" w:eastAsia="宋体" w:cs="宋体"/>
                      <w:spacing w:val="7"/>
                      <w:sz w:val="20"/>
                      <w:szCs w:val="20"/>
                    </w:rPr>
                    <w:t>种猪进场</w:t>
                  </w:r>
                </w:p>
                <w:p w14:paraId="022CBC88">
                  <w:pPr>
                    <w:pStyle w:val="2"/>
                    <w:spacing w:line="285" w:lineRule="auto"/>
                  </w:pPr>
                </w:p>
                <w:p w14:paraId="7F32A13E">
                  <w:pPr>
                    <w:spacing w:before="65" w:line="228" w:lineRule="auto"/>
                    <w:ind w:left="56"/>
                    <w:rPr>
                      <w:rFonts w:ascii="宋体" w:hAnsi="宋体" w:eastAsia="宋体" w:cs="宋体"/>
                      <w:sz w:val="20"/>
                      <w:szCs w:val="20"/>
                    </w:rPr>
                  </w:pPr>
                  <w:r>
                    <w:rPr>
                      <w:rFonts w:ascii="宋体" w:hAnsi="宋体" w:eastAsia="宋体" w:cs="宋体"/>
                      <w:spacing w:val="6"/>
                      <w:sz w:val="20"/>
                      <w:szCs w:val="20"/>
                    </w:rPr>
                    <w:t>隔离观察（隔离舍）</w:t>
                  </w:r>
                </w:p>
              </w:txbxContent>
            </v:textbox>
          </v:shape>
        </w:pict>
      </w:r>
    </w:p>
    <w:p w14:paraId="60134EAF">
      <w:pPr>
        <w:pStyle w:val="2"/>
        <w:spacing w:line="270" w:lineRule="auto"/>
      </w:pPr>
    </w:p>
    <w:p w14:paraId="4117D057">
      <w:pPr>
        <w:pStyle w:val="2"/>
        <w:spacing w:line="270" w:lineRule="auto"/>
      </w:pPr>
    </w:p>
    <w:p w14:paraId="09A86847">
      <w:pPr>
        <w:pStyle w:val="2"/>
        <w:spacing w:line="271" w:lineRule="auto"/>
      </w:pPr>
    </w:p>
    <w:p w14:paraId="6E85282D">
      <w:pPr>
        <w:spacing w:before="58" w:line="220" w:lineRule="auto"/>
        <w:ind w:left="3865"/>
        <w:rPr>
          <w:rFonts w:ascii="宋体" w:hAnsi="宋体" w:eastAsia="宋体" w:cs="宋体"/>
          <w:sz w:val="18"/>
          <w:szCs w:val="18"/>
        </w:rPr>
      </w:pPr>
      <w:r>
        <w:rPr>
          <w:rFonts w:ascii="宋体" w:hAnsi="宋体" w:eastAsia="宋体" w:cs="宋体"/>
          <w:spacing w:val="-2"/>
          <w:sz w:val="18"/>
          <w:szCs w:val="18"/>
        </w:rPr>
        <w:t>饲料残渣</w:t>
      </w:r>
    </w:p>
    <w:p w14:paraId="23CD5ED0">
      <w:pPr>
        <w:pStyle w:val="2"/>
        <w:spacing w:line="302" w:lineRule="auto"/>
      </w:pPr>
      <w:r>
        <w:pict>
          <v:shape id="_x0000_s1075" o:spid="_x0000_s1075" o:spt="202" type="#_x0000_t202" style="position:absolute;left:0pt;margin-left:78.9pt;margin-top:4.9pt;height:14.4pt;width:33pt;z-index:251686912;mso-width-relative:page;mso-height-relative:page;" filled="f" stroked="f" coordsize="21600,21600">
            <v:path/>
            <v:fill on="f" focussize="0,0"/>
            <v:stroke on="f" joinstyle="miter"/>
            <v:imagedata o:title=""/>
            <o:lock v:ext="edit"/>
            <v:textbox inset="0mm,0mm,0mm,0mm">
              <w:txbxContent>
                <w:p w14:paraId="0AA8FABB">
                  <w:pPr>
                    <w:spacing w:before="20" w:line="228" w:lineRule="auto"/>
                    <w:ind w:left="20"/>
                    <w:rPr>
                      <w:rFonts w:ascii="宋体" w:hAnsi="宋体" w:eastAsia="宋体" w:cs="宋体"/>
                      <w:sz w:val="20"/>
                      <w:szCs w:val="20"/>
                    </w:rPr>
                  </w:pPr>
                  <w:r>
                    <w:rPr>
                      <w:rFonts w:ascii="宋体" w:hAnsi="宋体" w:eastAsia="宋体" w:cs="宋体"/>
                      <w:spacing w:val="6"/>
                      <w:sz w:val="20"/>
                      <w:szCs w:val="20"/>
                    </w:rPr>
                    <w:t>后备舍</w:t>
                  </w:r>
                </w:p>
              </w:txbxContent>
            </v:textbox>
          </v:shape>
        </w:pict>
      </w:r>
    </w:p>
    <w:p w14:paraId="58FDA419">
      <w:pPr>
        <w:spacing w:before="45" w:line="232" w:lineRule="auto"/>
        <w:ind w:left="2563"/>
        <w:rPr>
          <w:rFonts w:ascii="宋体" w:hAnsi="宋体" w:eastAsia="宋体" w:cs="宋体"/>
          <w:sz w:val="14"/>
          <w:szCs w:val="14"/>
        </w:rPr>
      </w:pPr>
      <w:r>
        <w:rPr>
          <w:lang w:eastAsia="zh-CN"/>
        </w:rPr>
        <w:drawing>
          <wp:anchor distT="0" distB="0" distL="0" distR="0" simplePos="0" relativeHeight="251676672" behindDoc="0" locked="0" layoutInCell="1" allowOverlap="1">
            <wp:simplePos x="0" y="0"/>
            <wp:positionH relativeFrom="column">
              <wp:posOffset>141605</wp:posOffset>
            </wp:positionH>
            <wp:positionV relativeFrom="paragraph">
              <wp:posOffset>-914400</wp:posOffset>
            </wp:positionV>
            <wp:extent cx="4980305" cy="423227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4" cstate="print"/>
                    <a:stretch>
                      <a:fillRect/>
                    </a:stretch>
                  </pic:blipFill>
                  <pic:spPr>
                    <a:xfrm>
                      <a:off x="0" y="0"/>
                      <a:ext cx="4980292" cy="4232237"/>
                    </a:xfrm>
                    <a:prstGeom prst="rect">
                      <a:avLst/>
                    </a:prstGeom>
                  </pic:spPr>
                </pic:pic>
              </a:graphicData>
            </a:graphic>
          </wp:anchor>
        </w:drawing>
      </w:r>
      <w:r>
        <w:pict>
          <v:shape id="_x0000_s1076" o:spid="_x0000_s1076" o:spt="202" type="#_x0000_t202" style="position:absolute;left:0pt;margin-left:193.3pt;margin-top:-1.2pt;height:12.75pt;width:19.25pt;z-index:251675648;mso-width-relative:page;mso-height-relative:page;" filled="f" stroked="f" coordsize="21600,21600">
            <v:path/>
            <v:fill on="f" focussize="0,0"/>
            <v:stroke on="f" joinstyle="miter"/>
            <v:imagedata o:title=""/>
            <o:lock v:ext="edit"/>
            <v:textbox inset="0mm,0mm,0mm,0mm">
              <w:txbxContent>
                <w:p w14:paraId="3866EAE7">
                  <w:pPr>
                    <w:spacing w:before="20" w:line="220" w:lineRule="auto"/>
                    <w:ind w:left="20"/>
                    <w:rPr>
                      <w:rFonts w:ascii="宋体" w:hAnsi="宋体" w:eastAsia="宋体" w:cs="宋体"/>
                      <w:sz w:val="18"/>
                      <w:szCs w:val="18"/>
                    </w:rPr>
                  </w:pPr>
                  <w:r>
                    <w:rPr>
                      <w:rFonts w:ascii="宋体" w:hAnsi="宋体" w:eastAsia="宋体" w:cs="宋体"/>
                      <w:spacing w:val="-8"/>
                      <w:sz w:val="18"/>
                      <w:szCs w:val="18"/>
                    </w:rPr>
                    <w:t>噪声</w:t>
                  </w:r>
                </w:p>
              </w:txbxContent>
            </v:textbox>
          </v:shape>
        </w:pict>
      </w:r>
      <w:r>
        <w:pict>
          <v:shape id="_x0000_s1077" o:spid="_x0000_s1077" o:spt="202" type="#_x0000_t202" style="position:absolute;left:0pt;margin-left:127.3pt;margin-top:11pt;height:20.7pt;width:16.5pt;z-index:251671552;mso-width-relative:page;mso-height-relative:page;" filled="f" stroked="f" coordsize="21600,21600">
            <v:path/>
            <v:fill on="f" focussize="0,0"/>
            <v:stroke on="f" joinstyle="miter"/>
            <v:imagedata o:title=""/>
            <o:lock v:ext="edit"/>
            <v:textbox inset="0mm,0mm,0mm,0mm">
              <w:txbxContent>
                <w:p w14:paraId="64C82E11">
                  <w:pPr>
                    <w:spacing w:before="19" w:line="233" w:lineRule="auto"/>
                    <w:ind w:left="20"/>
                    <w:rPr>
                      <w:rFonts w:ascii="宋体" w:hAnsi="宋体" w:eastAsia="宋体" w:cs="宋体"/>
                      <w:sz w:val="14"/>
                      <w:szCs w:val="14"/>
                    </w:rPr>
                  </w:pPr>
                  <w:r>
                    <w:rPr>
                      <w:rFonts w:ascii="宋体" w:hAnsi="宋体" w:eastAsia="宋体" w:cs="宋体"/>
                      <w:spacing w:val="4"/>
                      <w:sz w:val="14"/>
                      <w:szCs w:val="14"/>
                    </w:rPr>
                    <w:t>不成</w:t>
                  </w:r>
                </w:p>
                <w:p w14:paraId="144A0844">
                  <w:pPr>
                    <w:spacing w:before="20" w:line="233" w:lineRule="auto"/>
                    <w:ind w:left="94"/>
                    <w:rPr>
                      <w:rFonts w:ascii="宋体" w:hAnsi="宋体" w:eastAsia="宋体" w:cs="宋体"/>
                      <w:sz w:val="14"/>
                      <w:szCs w:val="14"/>
                    </w:rPr>
                  </w:pPr>
                  <w:r>
                    <w:rPr>
                      <w:rFonts w:ascii="宋体" w:hAnsi="宋体" w:eastAsia="宋体" w:cs="宋体"/>
                      <w:sz w:val="14"/>
                      <w:szCs w:val="14"/>
                    </w:rPr>
                    <w:t>功</w:t>
                  </w:r>
                </w:p>
              </w:txbxContent>
            </v:textbox>
          </v:shape>
        </w:pict>
      </w:r>
      <w:r>
        <w:pict>
          <v:shape id="_x0000_s1078" o:spid="_x0000_s1078" o:spt="202" type="#_x0000_t202" style="position:absolute;left:0pt;margin-left:59.6pt;margin-top:10.85pt;height:10.8pt;width:16.25pt;z-index:251683840;mso-width-relative:page;mso-height-relative:page;" filled="f" stroked="f" coordsize="21600,21600">
            <v:path/>
            <v:fill on="f" focussize="0,0"/>
            <v:stroke on="f" joinstyle="miter"/>
            <v:imagedata o:title=""/>
            <o:lock v:ext="edit"/>
            <v:textbox inset="0mm,0mm,0mm,0mm">
              <w:txbxContent>
                <w:p w14:paraId="1208D296">
                  <w:pPr>
                    <w:spacing w:before="19" w:line="232" w:lineRule="auto"/>
                    <w:ind w:left="20"/>
                    <w:rPr>
                      <w:rFonts w:ascii="宋体" w:hAnsi="宋体" w:eastAsia="宋体" w:cs="宋体"/>
                      <w:sz w:val="14"/>
                      <w:szCs w:val="14"/>
                    </w:rPr>
                  </w:pPr>
                  <w:r>
                    <w:rPr>
                      <w:rFonts w:ascii="宋体" w:hAnsi="宋体" w:eastAsia="宋体" w:cs="宋体"/>
                      <w:spacing w:val="2"/>
                      <w:sz w:val="14"/>
                      <w:szCs w:val="14"/>
                    </w:rPr>
                    <w:t>噪声</w:t>
                  </w:r>
                </w:p>
              </w:txbxContent>
            </v:textbox>
          </v:shape>
        </w:pict>
      </w:r>
      <w:r>
        <w:rPr>
          <w:rFonts w:ascii="宋体" w:hAnsi="宋体" w:eastAsia="宋体" w:cs="宋体"/>
          <w:spacing w:val="5"/>
          <w:sz w:val="14"/>
          <w:szCs w:val="14"/>
        </w:rPr>
        <w:t>配种</w:t>
      </w:r>
    </w:p>
    <w:p w14:paraId="302D3EAD">
      <w:pPr>
        <w:spacing w:before="218" w:line="219" w:lineRule="auto"/>
        <w:ind w:left="3674"/>
        <w:rPr>
          <w:rFonts w:ascii="宋体" w:hAnsi="宋体" w:eastAsia="宋体" w:cs="宋体"/>
          <w:sz w:val="18"/>
          <w:szCs w:val="18"/>
        </w:rPr>
      </w:pPr>
      <w:r>
        <w:rPr>
          <w:rFonts w:ascii="宋体" w:hAnsi="宋体" w:eastAsia="宋体" w:cs="宋体"/>
          <w:spacing w:val="-4"/>
          <w:sz w:val="18"/>
          <w:szCs w:val="18"/>
        </w:rPr>
        <w:t>恶臭</w:t>
      </w:r>
    </w:p>
    <w:p w14:paraId="3E7A02EF">
      <w:pPr>
        <w:spacing w:before="57" w:line="220" w:lineRule="auto"/>
        <w:ind w:left="6871"/>
        <w:rPr>
          <w:rFonts w:ascii="宋体" w:hAnsi="宋体" w:eastAsia="宋体" w:cs="宋体"/>
          <w:sz w:val="18"/>
          <w:szCs w:val="18"/>
        </w:rPr>
      </w:pPr>
      <w:r>
        <w:pict>
          <v:shape id="_x0000_s1079" o:spid="_x0000_s1079" o:spt="202" type="#_x0000_t202" style="position:absolute;left:0pt;margin-left:70.2pt;margin-top:-1.95pt;height:10.75pt;width:16.6pt;z-index:251692032;mso-width-relative:page;mso-height-relative:page;" filled="f" stroked="f" coordsize="21600,21600">
            <v:path/>
            <v:fill on="f" focussize="0,0"/>
            <v:stroke on="f" joinstyle="miter"/>
            <v:imagedata o:title=""/>
            <o:lock v:ext="edit"/>
            <v:textbox inset="0mm,0mm,0mm,0mm">
              <w:txbxContent>
                <w:p w14:paraId="4DB2A1BC">
                  <w:pPr>
                    <w:spacing w:before="20" w:line="230" w:lineRule="auto"/>
                    <w:ind w:left="20"/>
                    <w:rPr>
                      <w:rFonts w:ascii="宋体" w:hAnsi="宋体" w:eastAsia="宋体" w:cs="宋体"/>
                      <w:sz w:val="14"/>
                      <w:szCs w:val="14"/>
                    </w:rPr>
                  </w:pPr>
                  <w:r>
                    <w:rPr>
                      <w:rFonts w:ascii="宋体" w:hAnsi="宋体" w:eastAsia="宋体" w:cs="宋体"/>
                      <w:spacing w:val="5"/>
                      <w:sz w:val="14"/>
                      <w:szCs w:val="14"/>
                    </w:rPr>
                    <w:t>风机</w:t>
                  </w:r>
                </w:p>
              </w:txbxContent>
            </v:textbox>
          </v:shape>
        </w:pict>
      </w:r>
      <w:r>
        <w:pict>
          <v:shape id="_x0000_s1080" o:spid="_x0000_s1080" o:spt="202" type="#_x0000_t202" style="position:absolute;left:0pt;margin-left:154.05pt;margin-top:12.15pt;height:21.9pt;width:25.75pt;z-index:251669504;mso-width-relative:page;mso-height-relative:page;" filled="f" stroked="f" coordsize="21600,21600">
            <v:path/>
            <v:fill on="f" focussize="0,0"/>
            <v:stroke on="f" joinstyle="miter"/>
            <v:imagedata o:title=""/>
            <o:lock v:ext="edit"/>
            <v:textbox inset="0mm,0mm,0mm,0mm">
              <w:txbxContent>
                <w:p w14:paraId="491804C9">
                  <w:pPr>
                    <w:spacing w:before="20" w:line="221" w:lineRule="auto"/>
                    <w:ind w:left="20"/>
                    <w:rPr>
                      <w:rFonts w:ascii="宋体" w:hAnsi="宋体" w:eastAsia="宋体" w:cs="宋体"/>
                      <w:sz w:val="16"/>
                      <w:szCs w:val="16"/>
                    </w:rPr>
                  </w:pPr>
                  <w:r>
                    <w:rPr>
                      <w:rFonts w:ascii="宋体" w:hAnsi="宋体" w:eastAsia="宋体" w:cs="宋体"/>
                      <w:spacing w:val="-2"/>
                      <w:sz w:val="16"/>
                      <w:szCs w:val="16"/>
                    </w:rPr>
                    <w:t>病死猪</w:t>
                  </w:r>
                </w:p>
                <w:p w14:paraId="3BF3AB88">
                  <w:pPr>
                    <w:spacing w:before="15" w:line="220" w:lineRule="auto"/>
                    <w:ind w:left="99"/>
                    <w:rPr>
                      <w:rFonts w:ascii="宋体" w:hAnsi="宋体" w:eastAsia="宋体" w:cs="宋体"/>
                      <w:sz w:val="16"/>
                      <w:szCs w:val="16"/>
                    </w:rPr>
                  </w:pPr>
                  <w:r>
                    <w:rPr>
                      <w:rFonts w:ascii="宋体" w:hAnsi="宋体" w:eastAsia="宋体" w:cs="宋体"/>
                      <w:spacing w:val="-3"/>
                      <w:sz w:val="16"/>
                      <w:szCs w:val="16"/>
                    </w:rPr>
                    <w:t>胎盘</w:t>
                  </w:r>
                </w:p>
              </w:txbxContent>
            </v:textbox>
          </v:shape>
        </w:pict>
      </w:r>
      <w:r>
        <w:pict>
          <v:shape id="_x0000_s1081" o:spid="_x0000_s1081" o:spt="202" type="#_x0000_t202" style="position:absolute;left:0pt;margin-left:351.6pt;margin-top:13.45pt;height:12.75pt;width:19.6pt;z-index:251673600;mso-width-relative:page;mso-height-relative:page;" filled="f" stroked="f" coordsize="21600,21600">
            <v:path/>
            <v:fill on="f" focussize="0,0"/>
            <v:stroke on="f" joinstyle="miter"/>
            <v:imagedata o:title=""/>
            <o:lock v:ext="edit"/>
            <v:textbox inset="0mm,0mm,0mm,0mm">
              <w:txbxContent>
                <w:p w14:paraId="5D9F725F">
                  <w:pPr>
                    <w:spacing w:before="20" w:line="220" w:lineRule="auto"/>
                    <w:ind w:left="20"/>
                    <w:rPr>
                      <w:rFonts w:ascii="宋体" w:hAnsi="宋体" w:eastAsia="宋体" w:cs="宋体"/>
                      <w:sz w:val="18"/>
                      <w:szCs w:val="18"/>
                    </w:rPr>
                  </w:pPr>
                  <w:r>
                    <w:rPr>
                      <w:rFonts w:ascii="宋体" w:hAnsi="宋体" w:eastAsia="宋体" w:cs="宋体"/>
                      <w:spacing w:val="-5"/>
                      <w:sz w:val="18"/>
                      <w:szCs w:val="18"/>
                    </w:rPr>
                    <w:t>单位</w:t>
                  </w:r>
                </w:p>
              </w:txbxContent>
            </v:textbox>
          </v:shape>
        </w:pict>
      </w:r>
      <w:r>
        <w:pict>
          <v:shape id="_x0000_s1082" o:spid="_x0000_s1082" o:spt="202" type="#_x0000_t202" style="position:absolute;left:0pt;margin-left:183pt;margin-top:11.45pt;height:24.4pt;width:55.6pt;z-index:251668480;mso-width-relative:page;mso-height-relative:page;" filled="f" stroked="f" coordsize="21600,21600">
            <v:path/>
            <v:fill on="f" focussize="0,0"/>
            <v:stroke on="f" joinstyle="miter"/>
            <v:imagedata o:title=""/>
            <o:lock v:ext="edit"/>
            <v:textbox inset="0mm,0mm,0mm,0mm">
              <w:txbxContent>
                <w:p w14:paraId="6FB8C66D">
                  <w:pPr>
                    <w:spacing w:before="19"/>
                    <w:ind w:left="20" w:right="20" w:firstLine="8"/>
                    <w:rPr>
                      <w:rFonts w:ascii="宋体" w:hAnsi="宋体" w:eastAsia="宋体" w:cs="宋体"/>
                      <w:sz w:val="18"/>
                      <w:szCs w:val="18"/>
                    </w:rPr>
                  </w:pPr>
                  <w:r>
                    <w:rPr>
                      <w:rFonts w:ascii="宋体" w:hAnsi="宋体" w:eastAsia="宋体" w:cs="宋体"/>
                      <w:spacing w:val="-3"/>
                      <w:sz w:val="18"/>
                      <w:szCs w:val="18"/>
                    </w:rPr>
                    <w:t>临时暂存至原</w:t>
                  </w:r>
                  <w:r>
                    <w:rPr>
                      <w:rFonts w:ascii="宋体" w:hAnsi="宋体" w:eastAsia="宋体" w:cs="宋体"/>
                      <w:spacing w:val="-2"/>
                      <w:sz w:val="18"/>
                      <w:szCs w:val="18"/>
                    </w:rPr>
                    <w:t>无害化处理池</w:t>
                  </w:r>
                </w:p>
              </w:txbxContent>
            </v:textbox>
          </v:shape>
        </w:pict>
      </w:r>
      <w:r>
        <w:rPr>
          <w:rFonts w:ascii="宋体" w:hAnsi="宋体" w:eastAsia="宋体" w:cs="宋体"/>
          <w:spacing w:val="-2"/>
          <w:sz w:val="18"/>
          <w:szCs w:val="18"/>
        </w:rPr>
        <w:t>有资质的</w:t>
      </w:r>
    </w:p>
    <w:p w14:paraId="1BC7C251">
      <w:pPr>
        <w:pStyle w:val="2"/>
        <w:spacing w:line="244" w:lineRule="auto"/>
      </w:pPr>
      <w:r>
        <w:pict>
          <v:shape id="_x0000_s1083" o:spid="_x0000_s1083" o:spt="202" type="#_x0000_t202" style="position:absolute;left:0pt;margin-left:74.1pt;margin-top:0.9pt;height:46.05pt;width:74.15pt;z-index:251687936;mso-width-relative:page;mso-height-relative:page;" filled="f" stroked="f" coordsize="21600,21600">
            <v:path/>
            <v:fill on="f" focussize="0,0"/>
            <v:stroke on="f" joinstyle="miter"/>
            <v:imagedata o:title=""/>
            <o:lock v:ext="edit"/>
            <v:textbox inset="0mm,0mm,0mm,0mm">
              <w:txbxContent>
                <w:p w14:paraId="2DF52D1A">
                  <w:pPr>
                    <w:spacing w:before="20" w:line="228" w:lineRule="auto"/>
                    <w:ind w:left="223"/>
                    <w:rPr>
                      <w:rFonts w:ascii="宋体" w:hAnsi="宋体" w:eastAsia="宋体" w:cs="宋体"/>
                      <w:sz w:val="20"/>
                      <w:szCs w:val="20"/>
                    </w:rPr>
                  </w:pPr>
                  <w:r>
                    <w:rPr>
                      <w:rFonts w:ascii="宋体" w:hAnsi="宋体" w:eastAsia="宋体" w:cs="宋体"/>
                      <w:spacing w:val="4"/>
                      <w:sz w:val="20"/>
                      <w:szCs w:val="20"/>
                    </w:rPr>
                    <w:t>配种</w:t>
                  </w:r>
                </w:p>
                <w:p w14:paraId="022BBF37">
                  <w:pPr>
                    <w:pStyle w:val="2"/>
                    <w:spacing w:line="316" w:lineRule="auto"/>
                  </w:pPr>
                </w:p>
                <w:p w14:paraId="061D3B43">
                  <w:pPr>
                    <w:spacing w:before="65" w:line="230" w:lineRule="auto"/>
                    <w:ind w:left="20"/>
                    <w:rPr>
                      <w:rFonts w:ascii="宋体" w:hAnsi="宋体" w:eastAsia="宋体" w:cs="宋体"/>
                      <w:sz w:val="20"/>
                      <w:szCs w:val="20"/>
                    </w:rPr>
                  </w:pPr>
                  <w:r>
                    <w:rPr>
                      <w:rFonts w:ascii="宋体" w:hAnsi="宋体" w:eastAsia="宋体" w:cs="宋体"/>
                      <w:spacing w:val="7"/>
                      <w:sz w:val="20"/>
                      <w:szCs w:val="20"/>
                    </w:rPr>
                    <w:t>妊娠（妊娠舍）</w:t>
                  </w:r>
                </w:p>
              </w:txbxContent>
            </v:textbox>
          </v:shape>
        </w:pict>
      </w:r>
    </w:p>
    <w:p w14:paraId="07BF4B72">
      <w:pPr>
        <w:pStyle w:val="2"/>
        <w:spacing w:line="244" w:lineRule="auto"/>
      </w:pPr>
    </w:p>
    <w:p w14:paraId="4769730D">
      <w:pPr>
        <w:pStyle w:val="2"/>
        <w:spacing w:line="244" w:lineRule="auto"/>
      </w:pPr>
      <w:r>
        <w:pict>
          <v:shape id="_x0000_s1084" o:spid="_x0000_s1084" o:spt="202" type="#_x0000_t202" style="position:absolute;left:0pt;margin-left:11.55pt;margin-top:11.95pt;height:30.2pt;width:16.65pt;z-index:251689984;mso-width-relative:page;mso-height-relative:page;" filled="f" stroked="f" coordsize="21600,21600">
            <v:path/>
            <v:fill on="f" focussize="0,0"/>
            <v:stroke on="f" joinstyle="miter"/>
            <v:imagedata o:title=""/>
            <o:lock v:ext="edit"/>
            <v:textbox inset="0mm,0mm,0mm,0mm">
              <w:txbxContent>
                <w:p w14:paraId="75EC7F42">
                  <w:pPr>
                    <w:spacing w:before="19" w:line="232" w:lineRule="auto"/>
                    <w:ind w:left="23"/>
                    <w:rPr>
                      <w:rFonts w:ascii="宋体" w:hAnsi="宋体" w:eastAsia="宋体" w:cs="宋体"/>
                      <w:sz w:val="14"/>
                      <w:szCs w:val="14"/>
                    </w:rPr>
                  </w:pPr>
                  <w:r>
                    <w:rPr>
                      <w:rFonts w:ascii="宋体" w:hAnsi="宋体" w:eastAsia="宋体" w:cs="宋体"/>
                      <w:spacing w:val="4"/>
                      <w:sz w:val="14"/>
                      <w:szCs w:val="14"/>
                    </w:rPr>
                    <w:t>外购</w:t>
                  </w:r>
                </w:p>
                <w:p w14:paraId="54633358">
                  <w:pPr>
                    <w:spacing w:before="18" w:line="232" w:lineRule="auto"/>
                    <w:ind w:left="20"/>
                    <w:rPr>
                      <w:rFonts w:ascii="宋体" w:hAnsi="宋体" w:eastAsia="宋体" w:cs="宋体"/>
                      <w:sz w:val="14"/>
                      <w:szCs w:val="14"/>
                    </w:rPr>
                  </w:pPr>
                  <w:r>
                    <w:rPr>
                      <w:rFonts w:ascii="宋体" w:hAnsi="宋体" w:eastAsia="宋体" w:cs="宋体"/>
                      <w:spacing w:val="6"/>
                      <w:sz w:val="14"/>
                      <w:szCs w:val="14"/>
                    </w:rPr>
                    <w:t>饲料</w:t>
                  </w:r>
                </w:p>
                <w:p w14:paraId="54948A4F">
                  <w:pPr>
                    <w:spacing w:before="18" w:line="230" w:lineRule="auto"/>
                    <w:ind w:left="20"/>
                    <w:rPr>
                      <w:rFonts w:ascii="宋体" w:hAnsi="宋体" w:eastAsia="宋体" w:cs="宋体"/>
                      <w:sz w:val="14"/>
                      <w:szCs w:val="14"/>
                    </w:rPr>
                  </w:pPr>
                  <w:r>
                    <w:rPr>
                      <w:rFonts w:ascii="宋体" w:hAnsi="宋体" w:eastAsia="宋体" w:cs="宋体"/>
                      <w:spacing w:val="5"/>
                      <w:sz w:val="14"/>
                      <w:szCs w:val="14"/>
                    </w:rPr>
                    <w:t>供水</w:t>
                  </w:r>
                </w:p>
              </w:txbxContent>
            </v:textbox>
          </v:shape>
        </w:pict>
      </w:r>
    </w:p>
    <w:p w14:paraId="12589708">
      <w:pPr>
        <w:pStyle w:val="2"/>
        <w:spacing w:line="244" w:lineRule="auto"/>
      </w:pPr>
      <w:r>
        <w:pict>
          <v:shape id="_x0000_s1085" o:spid="_x0000_s1085" o:spt="202" type="#_x0000_t202" style="position:absolute;left:0pt;margin-left:369.85pt;margin-top:0.25pt;height:36.7pt;width:19.95pt;z-index:251688960;mso-width-relative:page;mso-height-relative:page;" filled="f" stroked="f" coordsize="21600,21600">
            <v:path/>
            <v:fill on="f" focussize="0,0"/>
            <v:stroke on="f" joinstyle="miter"/>
            <v:imagedata o:title=""/>
            <o:lock v:ext="edit"/>
            <v:textbox inset="0mm,0mm,0mm,0mm">
              <w:txbxContent>
                <w:p w14:paraId="252A7506">
                  <w:pPr>
                    <w:spacing w:before="19" w:line="231" w:lineRule="auto"/>
                    <w:ind w:left="20"/>
                    <w:rPr>
                      <w:rFonts w:ascii="宋体" w:hAnsi="宋体" w:eastAsia="宋体" w:cs="宋体"/>
                      <w:sz w:val="18"/>
                      <w:szCs w:val="18"/>
                    </w:rPr>
                  </w:pPr>
                  <w:r>
                    <w:rPr>
                      <w:rFonts w:ascii="宋体" w:hAnsi="宋体" w:eastAsia="宋体" w:cs="宋体"/>
                      <w:spacing w:val="-4"/>
                      <w:sz w:val="18"/>
                      <w:szCs w:val="18"/>
                    </w:rPr>
                    <w:t>还田</w:t>
                  </w:r>
                </w:p>
                <w:p w14:paraId="5EE92486">
                  <w:pPr>
                    <w:spacing w:before="242" w:line="231" w:lineRule="auto"/>
                    <w:ind w:left="24"/>
                    <w:rPr>
                      <w:rFonts w:ascii="宋体" w:hAnsi="宋体" w:eastAsia="宋体" w:cs="宋体"/>
                      <w:sz w:val="18"/>
                      <w:szCs w:val="18"/>
                    </w:rPr>
                  </w:pPr>
                  <w:r>
                    <w:rPr>
                      <w:rFonts w:ascii="宋体" w:hAnsi="宋体" w:eastAsia="宋体" w:cs="宋体"/>
                      <w:spacing w:val="-4"/>
                      <w:sz w:val="18"/>
                      <w:szCs w:val="18"/>
                    </w:rPr>
                    <w:t>还田</w:t>
                  </w:r>
                </w:p>
              </w:txbxContent>
            </v:textbox>
          </v:shape>
        </w:pict>
      </w:r>
      <w:r>
        <w:pict>
          <v:shape id="_x0000_s1086" o:spid="_x0000_s1086" o:spt="202" type="#_x0000_t202" style="position:absolute;left:0pt;margin-left:322.5pt;margin-top:1pt;height:36.25pt;width:20.55pt;z-index:251691008;mso-width-relative:page;mso-height-relative:page;" filled="f" stroked="f" coordsize="21600,21600">
            <v:path/>
            <v:fill on="f" focussize="0,0"/>
            <v:stroke on="f" joinstyle="miter"/>
            <v:imagedata o:title=""/>
            <o:lock v:ext="edit"/>
            <v:textbox inset="0mm,0mm,0mm,0mm">
              <w:txbxContent>
                <w:p w14:paraId="60A6C479">
                  <w:pPr>
                    <w:spacing w:before="19" w:line="224" w:lineRule="auto"/>
                    <w:ind w:left="41"/>
                    <w:rPr>
                      <w:rFonts w:ascii="宋体" w:hAnsi="宋体" w:eastAsia="宋体" w:cs="宋体"/>
                      <w:sz w:val="18"/>
                      <w:szCs w:val="18"/>
                    </w:rPr>
                  </w:pPr>
                  <w:r>
                    <w:rPr>
                      <w:rFonts w:ascii="宋体" w:hAnsi="宋体" w:eastAsia="宋体" w:cs="宋体"/>
                      <w:spacing w:val="-6"/>
                      <w:sz w:val="18"/>
                      <w:szCs w:val="18"/>
                    </w:rPr>
                    <w:t>沼渣</w:t>
                  </w:r>
                </w:p>
                <w:p w14:paraId="2421A9C5">
                  <w:pPr>
                    <w:spacing w:before="252" w:line="220" w:lineRule="auto"/>
                    <w:ind w:left="20"/>
                    <w:rPr>
                      <w:rFonts w:ascii="宋体" w:hAnsi="宋体" w:eastAsia="宋体" w:cs="宋体"/>
                      <w:sz w:val="18"/>
                      <w:szCs w:val="18"/>
                    </w:rPr>
                  </w:pPr>
                  <w:r>
                    <w:rPr>
                      <w:rFonts w:ascii="宋体" w:hAnsi="宋体" w:eastAsia="宋体" w:cs="宋体"/>
                      <w:spacing w:val="-6"/>
                      <w:sz w:val="18"/>
                      <w:szCs w:val="18"/>
                    </w:rPr>
                    <w:t>沼液</w:t>
                  </w:r>
                </w:p>
              </w:txbxContent>
            </v:textbox>
          </v:shape>
        </w:pict>
      </w:r>
    </w:p>
    <w:p w14:paraId="3DE56997">
      <w:pPr>
        <w:pStyle w:val="2"/>
        <w:spacing w:line="244" w:lineRule="auto"/>
      </w:pPr>
      <w:r>
        <w:pict>
          <v:shape id="_x0000_s1087" o:spid="_x0000_s1087" o:spt="202" type="#_x0000_t202" style="position:absolute;left:0pt;margin-left:181.45pt;margin-top:6.35pt;height:36pt;width:19.7pt;z-index:251695104;mso-width-relative:page;mso-height-relative:page;" filled="f" stroked="f" coordsize="21600,21600">
            <v:path/>
            <v:fill on="f" focussize="0,0"/>
            <v:stroke on="f" joinstyle="miter"/>
            <v:imagedata o:title=""/>
            <o:lock v:ext="edit"/>
            <v:textbox inset="0mm,0mm,0mm,0mm">
              <w:txbxContent>
                <w:p w14:paraId="7E5D0E48">
                  <w:pPr>
                    <w:spacing w:before="20" w:line="219" w:lineRule="auto"/>
                    <w:ind w:left="20"/>
                    <w:rPr>
                      <w:rFonts w:ascii="宋体" w:hAnsi="宋体" w:eastAsia="宋体" w:cs="宋体"/>
                      <w:sz w:val="18"/>
                      <w:szCs w:val="18"/>
                    </w:rPr>
                  </w:pPr>
                  <w:r>
                    <w:rPr>
                      <w:rFonts w:ascii="宋体" w:hAnsi="宋体" w:eastAsia="宋体" w:cs="宋体"/>
                      <w:spacing w:val="-4"/>
                      <w:sz w:val="18"/>
                      <w:szCs w:val="18"/>
                    </w:rPr>
                    <w:t>废水</w:t>
                  </w:r>
                </w:p>
                <w:p w14:paraId="0657B0EB">
                  <w:pPr>
                    <w:spacing w:before="19" w:line="220" w:lineRule="auto"/>
                    <w:ind w:left="20"/>
                    <w:rPr>
                      <w:rFonts w:ascii="宋体" w:hAnsi="宋体" w:eastAsia="宋体" w:cs="宋体"/>
                      <w:sz w:val="18"/>
                      <w:szCs w:val="18"/>
                    </w:rPr>
                  </w:pPr>
                  <w:r>
                    <w:rPr>
                      <w:rFonts w:ascii="宋体" w:hAnsi="宋体" w:eastAsia="宋体" w:cs="宋体"/>
                      <w:spacing w:val="-4"/>
                      <w:sz w:val="18"/>
                      <w:szCs w:val="18"/>
                    </w:rPr>
                    <w:t>猪尿</w:t>
                  </w:r>
                </w:p>
                <w:p w14:paraId="14BF5A83">
                  <w:pPr>
                    <w:spacing w:before="18" w:line="219" w:lineRule="auto"/>
                    <w:ind w:left="113"/>
                    <w:rPr>
                      <w:rFonts w:ascii="宋体" w:hAnsi="宋体" w:eastAsia="宋体" w:cs="宋体"/>
                      <w:sz w:val="18"/>
                      <w:szCs w:val="18"/>
                    </w:rPr>
                  </w:pPr>
                  <w:r>
                    <w:rPr>
                      <w:rFonts w:ascii="宋体" w:hAnsi="宋体" w:eastAsia="宋体" w:cs="宋体"/>
                      <w:sz w:val="18"/>
                      <w:szCs w:val="18"/>
                    </w:rPr>
                    <w:t>粪</w:t>
                  </w:r>
                </w:p>
              </w:txbxContent>
            </v:textbox>
          </v:shape>
        </w:pict>
      </w:r>
      <w:r>
        <w:pict>
          <v:shape id="_x0000_s1088" o:spid="_x0000_s1088" o:spt="202" type="#_x0000_t202" style="position:absolute;left:0pt;margin-left:221.05pt;margin-top:6.95pt;height:24.8pt;width:19.65pt;z-index:251694080;mso-width-relative:page;mso-height-relative:page;" filled="f" stroked="f" coordsize="21600,21600">
            <v:path/>
            <v:fill on="f" focussize="0,0"/>
            <v:stroke on="f" joinstyle="miter"/>
            <v:imagedata o:title=""/>
            <o:lock v:ext="edit"/>
            <v:textbox inset="0mm,0mm,0mm,0mm">
              <w:txbxContent>
                <w:p w14:paraId="58BF39CF">
                  <w:pPr>
                    <w:spacing w:before="20" w:line="219" w:lineRule="auto"/>
                    <w:ind w:left="20"/>
                    <w:rPr>
                      <w:rFonts w:ascii="宋体" w:hAnsi="宋体" w:eastAsia="宋体" w:cs="宋体"/>
                      <w:sz w:val="18"/>
                      <w:szCs w:val="18"/>
                    </w:rPr>
                  </w:pPr>
                  <w:r>
                    <w:rPr>
                      <w:rFonts w:ascii="宋体" w:hAnsi="宋体" w:eastAsia="宋体" w:cs="宋体"/>
                      <w:spacing w:val="-4"/>
                      <w:sz w:val="18"/>
                      <w:szCs w:val="18"/>
                    </w:rPr>
                    <w:t>积粪</w:t>
                  </w:r>
                </w:p>
                <w:p w14:paraId="6ECD4AEE">
                  <w:pPr>
                    <w:spacing w:before="18" w:line="229" w:lineRule="auto"/>
                    <w:ind w:left="108"/>
                    <w:rPr>
                      <w:rFonts w:ascii="宋体" w:hAnsi="宋体" w:eastAsia="宋体" w:cs="宋体"/>
                      <w:sz w:val="18"/>
                      <w:szCs w:val="18"/>
                    </w:rPr>
                  </w:pPr>
                  <w:r>
                    <w:rPr>
                      <w:rFonts w:ascii="宋体" w:hAnsi="宋体" w:eastAsia="宋体" w:cs="宋体"/>
                      <w:sz w:val="18"/>
                      <w:szCs w:val="18"/>
                    </w:rPr>
                    <w:t>池</w:t>
                  </w:r>
                </w:p>
              </w:txbxContent>
            </v:textbox>
          </v:shape>
        </w:pict>
      </w:r>
      <w:r>
        <w:pict>
          <v:shape id="_x0000_s1089" o:spid="_x0000_s1089" o:spt="202" type="#_x0000_t202" style="position:absolute;left:0pt;margin-left:60.9pt;margin-top:4.7pt;height:10.8pt;width:16.25pt;z-index:251685888;mso-width-relative:page;mso-height-relative:page;" filled="f" stroked="f" coordsize="21600,21600">
            <v:path/>
            <v:fill on="f" focussize="0,0"/>
            <v:stroke on="f" joinstyle="miter"/>
            <v:imagedata o:title=""/>
            <o:lock v:ext="edit"/>
            <v:textbox inset="0mm,0mm,0mm,0mm">
              <w:txbxContent>
                <w:p w14:paraId="3429A5F2">
                  <w:pPr>
                    <w:spacing w:before="19" w:line="232" w:lineRule="auto"/>
                    <w:ind w:left="20"/>
                    <w:rPr>
                      <w:rFonts w:ascii="宋体" w:hAnsi="宋体" w:eastAsia="宋体" w:cs="宋体"/>
                      <w:sz w:val="14"/>
                      <w:szCs w:val="14"/>
                    </w:rPr>
                  </w:pPr>
                  <w:r>
                    <w:rPr>
                      <w:rFonts w:ascii="宋体" w:hAnsi="宋体" w:eastAsia="宋体" w:cs="宋体"/>
                      <w:spacing w:val="2"/>
                      <w:sz w:val="14"/>
                      <w:szCs w:val="14"/>
                    </w:rPr>
                    <w:t>噪声</w:t>
                  </w:r>
                </w:p>
              </w:txbxContent>
            </v:textbox>
          </v:shape>
        </w:pict>
      </w:r>
    </w:p>
    <w:p w14:paraId="7FA76D5A">
      <w:pPr>
        <w:pStyle w:val="2"/>
        <w:spacing w:line="244" w:lineRule="auto"/>
      </w:pPr>
      <w:r>
        <w:pict>
          <v:shape id="_x0000_s1090" o:spid="_x0000_s1090" o:spt="202" type="#_x0000_t202" style="position:absolute;left:0pt;margin-left:261.05pt;margin-top:1.6pt;height:12.8pt;width:28.5pt;z-index:251693056;mso-width-relative:page;mso-height-relative:page;" filled="f" stroked="f" coordsize="21600,21600">
            <v:path/>
            <v:fill on="f" focussize="0,0"/>
            <v:stroke on="f" joinstyle="miter"/>
            <v:imagedata o:title=""/>
            <o:lock v:ext="edit"/>
            <v:textbox inset="0mm,0mm,0mm,0mm">
              <w:txbxContent>
                <w:p w14:paraId="455CF70B">
                  <w:pPr>
                    <w:spacing w:before="19" w:line="221" w:lineRule="auto"/>
                    <w:ind w:left="20"/>
                    <w:rPr>
                      <w:rFonts w:ascii="宋体" w:hAnsi="宋体" w:eastAsia="宋体" w:cs="宋体"/>
                      <w:sz w:val="18"/>
                      <w:szCs w:val="18"/>
                    </w:rPr>
                  </w:pPr>
                  <w:r>
                    <w:rPr>
                      <w:rFonts w:ascii="宋体" w:hAnsi="宋体" w:eastAsia="宋体" w:cs="宋体"/>
                      <w:spacing w:val="-4"/>
                      <w:sz w:val="18"/>
                      <w:szCs w:val="18"/>
                    </w:rPr>
                    <w:t>沼气池</w:t>
                  </w:r>
                </w:p>
              </w:txbxContent>
            </v:textbox>
          </v:shape>
        </w:pict>
      </w:r>
    </w:p>
    <w:p w14:paraId="2B54621B">
      <w:pPr>
        <w:pStyle w:val="2"/>
        <w:spacing w:line="244" w:lineRule="auto"/>
      </w:pPr>
      <w:r>
        <w:pict>
          <v:shape id="_x0000_s1091" o:spid="_x0000_s1091" o:spt="202" type="#_x0000_t202" style="position:absolute;left:0pt;margin-left:71.5pt;margin-top:0.05pt;height:10.75pt;width:16.6pt;z-index:251681792;mso-width-relative:page;mso-height-relative:page;" filled="f" stroked="f" coordsize="21600,21600">
            <v:path/>
            <v:fill on="f" focussize="0,0"/>
            <v:stroke on="f" joinstyle="miter"/>
            <v:imagedata o:title=""/>
            <o:lock v:ext="edit"/>
            <v:textbox inset="0mm,0mm,0mm,0mm">
              <w:txbxContent>
                <w:p w14:paraId="7D5DE0BA">
                  <w:pPr>
                    <w:spacing w:before="20" w:line="230" w:lineRule="auto"/>
                    <w:ind w:left="20"/>
                    <w:rPr>
                      <w:rFonts w:ascii="宋体" w:hAnsi="宋体" w:eastAsia="宋体" w:cs="宋体"/>
                      <w:sz w:val="14"/>
                      <w:szCs w:val="14"/>
                    </w:rPr>
                  </w:pPr>
                  <w:r>
                    <w:rPr>
                      <w:rFonts w:ascii="宋体" w:hAnsi="宋体" w:eastAsia="宋体" w:cs="宋体"/>
                      <w:spacing w:val="5"/>
                      <w:sz w:val="14"/>
                      <w:szCs w:val="14"/>
                    </w:rPr>
                    <w:t>风机</w:t>
                  </w:r>
                </w:p>
              </w:txbxContent>
            </v:textbox>
          </v:shape>
        </w:pict>
      </w:r>
      <w:r>
        <w:pict>
          <v:shape id="_x0000_s1092" o:spid="_x0000_s1092" o:spt="202" type="#_x0000_t202" style="position:absolute;left:0pt;margin-left:297.65pt;margin-top:10.15pt;height:10.8pt;width:16.25pt;z-index:251679744;mso-width-relative:page;mso-height-relative:page;" filled="f" stroked="f" coordsize="21600,21600">
            <v:path/>
            <v:fill on="f" focussize="0,0"/>
            <v:stroke on="f" joinstyle="miter"/>
            <v:imagedata o:title=""/>
            <o:lock v:ext="edit"/>
            <v:textbox inset="0mm,0mm,0mm,0mm">
              <w:txbxContent>
                <w:p w14:paraId="20E63A15">
                  <w:pPr>
                    <w:spacing w:before="19" w:line="232" w:lineRule="auto"/>
                    <w:ind w:left="20"/>
                    <w:rPr>
                      <w:rFonts w:ascii="宋体" w:hAnsi="宋体" w:eastAsia="宋体" w:cs="宋体"/>
                      <w:sz w:val="14"/>
                      <w:szCs w:val="14"/>
                    </w:rPr>
                  </w:pPr>
                  <w:r>
                    <w:rPr>
                      <w:rFonts w:ascii="宋体" w:hAnsi="宋体" w:eastAsia="宋体" w:cs="宋体"/>
                      <w:spacing w:val="2"/>
                      <w:sz w:val="14"/>
                      <w:szCs w:val="14"/>
                    </w:rPr>
                    <w:t>噪声</w:t>
                  </w:r>
                </w:p>
              </w:txbxContent>
            </v:textbox>
          </v:shape>
        </w:pict>
      </w:r>
    </w:p>
    <w:p w14:paraId="61744327">
      <w:pPr>
        <w:pStyle w:val="2"/>
        <w:spacing w:line="244" w:lineRule="auto"/>
      </w:pPr>
      <w:r>
        <w:pict>
          <v:shape id="_x0000_s1093" o:spid="_x0000_s1093" o:spt="202" type="#_x0000_t202" style="position:absolute;left:0pt;margin-left:75.2pt;margin-top:5.1pt;height:14.4pt;width:74.05pt;z-index:251680768;mso-width-relative:page;mso-height-relative:page;" filled="f" stroked="f" coordsize="21600,21600">
            <v:path/>
            <v:fill on="f" focussize="0,0"/>
            <v:stroke on="f" joinstyle="miter"/>
            <v:imagedata o:title=""/>
            <o:lock v:ext="edit"/>
            <v:textbox inset="0mm,0mm,0mm,0mm">
              <w:txbxContent>
                <w:p w14:paraId="22F8F7B3">
                  <w:pPr>
                    <w:spacing w:before="20" w:line="228" w:lineRule="auto"/>
                    <w:ind w:left="20"/>
                    <w:rPr>
                      <w:rFonts w:ascii="宋体" w:hAnsi="宋体" w:eastAsia="宋体" w:cs="宋体"/>
                      <w:sz w:val="20"/>
                      <w:szCs w:val="20"/>
                    </w:rPr>
                  </w:pPr>
                  <w:r>
                    <w:rPr>
                      <w:rFonts w:ascii="宋体" w:hAnsi="宋体" w:eastAsia="宋体" w:cs="宋体"/>
                      <w:spacing w:val="7"/>
                      <w:sz w:val="20"/>
                      <w:szCs w:val="20"/>
                    </w:rPr>
                    <w:t>分娩（分娩舍）</w:t>
                  </w:r>
                </w:p>
              </w:txbxContent>
            </v:textbox>
          </v:shape>
        </w:pict>
      </w:r>
    </w:p>
    <w:p w14:paraId="24F0CE74">
      <w:pPr>
        <w:pStyle w:val="2"/>
        <w:spacing w:line="244" w:lineRule="auto"/>
      </w:pPr>
      <w:r>
        <w:pict>
          <v:shape id="_x0000_s1094" o:spid="_x0000_s1094" o:spt="202" type="#_x0000_t202" style="position:absolute;left:0pt;margin-left:306.3pt;margin-top:5.5pt;height:10.8pt;width:23.45pt;z-index:251678720;mso-width-relative:page;mso-height-relative:page;" filled="f" stroked="f" coordsize="21600,21600">
            <v:path/>
            <v:fill on="f" focussize="0,0"/>
            <v:stroke on="f" joinstyle="miter"/>
            <v:imagedata o:title=""/>
            <o:lock v:ext="edit"/>
            <v:textbox inset="0mm,0mm,0mm,0mm">
              <w:txbxContent>
                <w:p w14:paraId="07AF22E5">
                  <w:pPr>
                    <w:spacing w:before="20" w:line="231" w:lineRule="auto"/>
                    <w:ind w:left="20"/>
                    <w:rPr>
                      <w:rFonts w:ascii="宋体" w:hAnsi="宋体" w:eastAsia="宋体" w:cs="宋体"/>
                      <w:sz w:val="14"/>
                      <w:szCs w:val="14"/>
                    </w:rPr>
                  </w:pPr>
                  <w:r>
                    <w:rPr>
                      <w:rFonts w:ascii="宋体" w:hAnsi="宋体" w:eastAsia="宋体" w:cs="宋体"/>
                      <w:spacing w:val="2"/>
                      <w:sz w:val="14"/>
                      <w:szCs w:val="14"/>
                    </w:rPr>
                    <w:t>回用泵</w:t>
                  </w:r>
                </w:p>
              </w:txbxContent>
            </v:textbox>
          </v:shape>
        </w:pict>
      </w:r>
    </w:p>
    <w:p w14:paraId="3B74A30F">
      <w:pPr>
        <w:pStyle w:val="2"/>
        <w:spacing w:line="245" w:lineRule="auto"/>
      </w:pPr>
    </w:p>
    <w:p w14:paraId="0BEF6B9D">
      <w:pPr>
        <w:pStyle w:val="2"/>
        <w:spacing w:line="245" w:lineRule="auto"/>
      </w:pPr>
    </w:p>
    <w:p w14:paraId="4AB14E85">
      <w:pPr>
        <w:spacing w:before="58" w:line="220" w:lineRule="auto"/>
        <w:ind w:left="4531"/>
        <w:rPr>
          <w:rFonts w:ascii="宋体" w:hAnsi="宋体" w:eastAsia="宋体" w:cs="宋体"/>
          <w:sz w:val="18"/>
          <w:szCs w:val="18"/>
        </w:rPr>
      </w:pPr>
      <w:r>
        <w:pict>
          <v:shape id="_x0000_s1095" o:spid="_x0000_s1095" o:spt="202" type="#_x0000_t202" style="position:absolute;left:0pt;margin-left:181.8pt;margin-top:4.55pt;height:24.5pt;width:19.7pt;z-index:251670528;mso-width-relative:page;mso-height-relative:page;" filled="f" stroked="f" coordsize="21600,21600">
            <v:path/>
            <v:fill on="f" focussize="0,0"/>
            <v:stroke on="f" joinstyle="miter"/>
            <v:imagedata o:title=""/>
            <o:lock v:ext="edit"/>
            <v:textbox inset="0mm,0mm,0mm,0mm">
              <w:txbxContent>
                <w:p w14:paraId="58ACAED1">
                  <w:pPr>
                    <w:spacing w:before="20" w:line="220" w:lineRule="auto"/>
                    <w:ind w:left="29"/>
                    <w:rPr>
                      <w:rFonts w:ascii="宋体" w:hAnsi="宋体" w:eastAsia="宋体" w:cs="宋体"/>
                      <w:sz w:val="18"/>
                      <w:szCs w:val="18"/>
                    </w:rPr>
                  </w:pPr>
                  <w:r>
                    <w:rPr>
                      <w:rFonts w:ascii="宋体" w:hAnsi="宋体" w:eastAsia="宋体" w:cs="宋体"/>
                      <w:spacing w:val="-8"/>
                      <w:sz w:val="18"/>
                      <w:szCs w:val="18"/>
                    </w:rPr>
                    <w:t>医疗</w:t>
                  </w:r>
                </w:p>
                <w:p w14:paraId="338DDE10">
                  <w:pPr>
                    <w:spacing w:before="20" w:line="220" w:lineRule="auto"/>
                    <w:ind w:left="20"/>
                    <w:rPr>
                      <w:rFonts w:ascii="宋体" w:hAnsi="宋体" w:eastAsia="宋体" w:cs="宋体"/>
                      <w:sz w:val="18"/>
                      <w:szCs w:val="18"/>
                    </w:rPr>
                  </w:pPr>
                  <w:r>
                    <w:rPr>
                      <w:rFonts w:ascii="宋体" w:hAnsi="宋体" w:eastAsia="宋体" w:cs="宋体"/>
                      <w:spacing w:val="-4"/>
                      <w:sz w:val="18"/>
                      <w:szCs w:val="18"/>
                    </w:rPr>
                    <w:t>废物</w:t>
                  </w:r>
                </w:p>
              </w:txbxContent>
            </v:textbox>
          </v:shape>
        </w:pict>
      </w:r>
      <w:r>
        <w:pict>
          <v:shape id="_x0000_s1096" o:spid="_x0000_s1096" o:spt="202" type="#_x0000_t202" style="position:absolute;left:0pt;margin-left:336.3pt;margin-top:7.8pt;height:12.7pt;width:19.65pt;z-index:251672576;mso-width-relative:page;mso-height-relative:page;" filled="f" stroked="f" coordsize="21600,21600">
            <v:path/>
            <v:fill on="f" focussize="0,0"/>
            <v:stroke on="f" joinstyle="miter"/>
            <v:imagedata o:title=""/>
            <o:lock v:ext="edit"/>
            <v:textbox inset="0mm,0mm,0mm,0mm">
              <w:txbxContent>
                <w:p w14:paraId="3CB7B5FD">
                  <w:pPr>
                    <w:spacing w:before="20" w:line="219" w:lineRule="auto"/>
                    <w:ind w:left="20"/>
                    <w:rPr>
                      <w:rFonts w:ascii="宋体" w:hAnsi="宋体" w:eastAsia="宋体" w:cs="宋体"/>
                      <w:sz w:val="18"/>
                      <w:szCs w:val="18"/>
                    </w:rPr>
                  </w:pPr>
                  <w:r>
                    <w:rPr>
                      <w:rFonts w:ascii="宋体" w:hAnsi="宋体" w:eastAsia="宋体" w:cs="宋体"/>
                      <w:spacing w:val="-4"/>
                      <w:sz w:val="18"/>
                      <w:szCs w:val="18"/>
                    </w:rPr>
                    <w:t>恶臭</w:t>
                  </w:r>
                </w:p>
              </w:txbxContent>
            </v:textbox>
          </v:shape>
        </w:pict>
      </w:r>
      <w:r>
        <w:pict>
          <v:shape id="_x0000_s1097" o:spid="_x0000_s1097" o:spt="202" type="#_x0000_t202" style="position:absolute;left:0pt;margin-left:234.6pt;margin-top:13.55pt;height:12.75pt;width:19.6pt;z-index:251674624;mso-width-relative:page;mso-height-relative:page;" filled="f" stroked="f" coordsize="21600,21600">
            <v:path/>
            <v:fill on="f" focussize="0,0"/>
            <v:stroke on="f" joinstyle="miter"/>
            <v:imagedata o:title=""/>
            <o:lock v:ext="edit"/>
            <v:textbox inset="0mm,0mm,0mm,0mm">
              <w:txbxContent>
                <w:p w14:paraId="7B750642">
                  <w:pPr>
                    <w:spacing w:before="20" w:line="220" w:lineRule="auto"/>
                    <w:ind w:left="20"/>
                    <w:rPr>
                      <w:rFonts w:ascii="宋体" w:hAnsi="宋体" w:eastAsia="宋体" w:cs="宋体"/>
                      <w:sz w:val="18"/>
                      <w:szCs w:val="18"/>
                    </w:rPr>
                  </w:pPr>
                  <w:r>
                    <w:rPr>
                      <w:rFonts w:ascii="宋体" w:hAnsi="宋体" w:eastAsia="宋体" w:cs="宋体"/>
                      <w:spacing w:val="-5"/>
                      <w:sz w:val="18"/>
                      <w:szCs w:val="18"/>
                    </w:rPr>
                    <w:t>单位</w:t>
                  </w:r>
                </w:p>
              </w:txbxContent>
            </v:textbox>
          </v:shape>
        </w:pict>
      </w:r>
      <w:r>
        <w:pict>
          <v:shape id="_x0000_s1098" o:spid="_x0000_s1098" o:spt="202" type="#_x0000_t202" style="position:absolute;left:0pt;margin-left:84.35pt;margin-top:10pt;height:14.4pt;width:22.25pt;z-index:251682816;mso-width-relative:page;mso-height-relative:page;" filled="f" stroked="f" coordsize="21600,21600">
            <v:path/>
            <v:fill on="f" focussize="0,0"/>
            <v:stroke on="f" joinstyle="miter"/>
            <v:imagedata o:title=""/>
            <o:lock v:ext="edit"/>
            <v:textbox inset="0mm,0mm,0mm,0mm">
              <w:txbxContent>
                <w:p w14:paraId="0E673505">
                  <w:pPr>
                    <w:spacing w:before="20" w:line="228" w:lineRule="auto"/>
                    <w:ind w:left="20"/>
                    <w:rPr>
                      <w:rFonts w:ascii="宋体" w:hAnsi="宋体" w:eastAsia="宋体" w:cs="宋体"/>
                      <w:sz w:val="20"/>
                      <w:szCs w:val="20"/>
                    </w:rPr>
                  </w:pPr>
                  <w:r>
                    <w:rPr>
                      <w:rFonts w:ascii="宋体" w:hAnsi="宋体" w:eastAsia="宋体" w:cs="宋体"/>
                      <w:spacing w:val="2"/>
                      <w:sz w:val="20"/>
                      <w:szCs w:val="20"/>
                    </w:rPr>
                    <w:t>哺乳</w:t>
                  </w:r>
                </w:p>
              </w:txbxContent>
            </v:textbox>
          </v:shape>
        </w:pict>
      </w:r>
      <w:r>
        <w:rPr>
          <w:rFonts w:ascii="宋体" w:hAnsi="宋体" w:eastAsia="宋体" w:cs="宋体"/>
          <w:spacing w:val="-2"/>
          <w:sz w:val="18"/>
          <w:szCs w:val="18"/>
        </w:rPr>
        <w:t>有资质的</w:t>
      </w:r>
    </w:p>
    <w:p w14:paraId="034F6557">
      <w:pPr>
        <w:pStyle w:val="2"/>
        <w:spacing w:line="244" w:lineRule="auto"/>
      </w:pPr>
    </w:p>
    <w:p w14:paraId="5F2F3CFB">
      <w:pPr>
        <w:pStyle w:val="2"/>
        <w:spacing w:line="244" w:lineRule="auto"/>
      </w:pPr>
    </w:p>
    <w:p w14:paraId="6D8A2388">
      <w:pPr>
        <w:pStyle w:val="2"/>
        <w:spacing w:line="244" w:lineRule="auto"/>
      </w:pPr>
    </w:p>
    <w:p w14:paraId="4356B971">
      <w:pPr>
        <w:pStyle w:val="2"/>
        <w:spacing w:line="245" w:lineRule="auto"/>
      </w:pPr>
    </w:p>
    <w:p w14:paraId="2FF75AB5">
      <w:pPr>
        <w:pStyle w:val="2"/>
        <w:spacing w:line="245" w:lineRule="auto"/>
      </w:pPr>
      <w:r>
        <w:pict>
          <v:shape id="_x0000_s1099" o:spid="_x0000_s1099" o:spt="202" type="#_x0000_t202" style="position:absolute;left:0pt;margin-left:84pt;margin-top:4.3pt;height:16.4pt;width:24.5pt;z-index:251677696;mso-width-relative:page;mso-height-relative:page;" filled="f" stroked="f" coordsize="21600,21600">
            <v:path/>
            <v:fill on="f" focussize="0,0"/>
            <v:stroke on="f" joinstyle="miter"/>
            <v:imagedata o:title=""/>
            <o:lock v:ext="edit"/>
            <v:textbox inset="0mm,0mm,0mm,0mm">
              <w:txbxContent>
                <w:p w14:paraId="62FF10A7">
                  <w:pPr>
                    <w:spacing w:before="19" w:line="221" w:lineRule="auto"/>
                    <w:ind w:left="20"/>
                    <w:rPr>
                      <w:rFonts w:ascii="宋体" w:hAnsi="宋体" w:eastAsia="宋体" w:cs="宋体"/>
                      <w:sz w:val="24"/>
                      <w:szCs w:val="24"/>
                    </w:rPr>
                  </w:pPr>
                  <w:r>
                    <w:rPr>
                      <w:rFonts w:ascii="宋体" w:hAnsi="宋体" w:eastAsia="宋体" w:cs="宋体"/>
                      <w:spacing w:val="-15"/>
                      <w:sz w:val="24"/>
                      <w:szCs w:val="24"/>
                    </w:rPr>
                    <w:t>出售</w:t>
                  </w:r>
                </w:p>
              </w:txbxContent>
            </v:textbox>
          </v:shape>
        </w:pict>
      </w:r>
    </w:p>
    <w:p w14:paraId="33802055">
      <w:pPr>
        <w:pStyle w:val="2"/>
        <w:spacing w:line="245" w:lineRule="auto"/>
      </w:pPr>
    </w:p>
    <w:p w14:paraId="645F521F">
      <w:pPr>
        <w:spacing w:before="79" w:line="219" w:lineRule="auto"/>
        <w:ind w:left="2324"/>
        <w:rPr>
          <w:rFonts w:ascii="宋体" w:hAnsi="宋体" w:eastAsia="宋体" w:cs="宋体"/>
          <w:sz w:val="24"/>
          <w:szCs w:val="24"/>
        </w:rPr>
      </w:pPr>
      <w:r>
        <w:rPr>
          <w:rFonts w:ascii="宋体" w:hAnsi="宋体" w:eastAsia="宋体" w:cs="宋体"/>
          <w:b/>
          <w:bCs/>
          <w:spacing w:val="-3"/>
          <w:sz w:val="24"/>
          <w:szCs w:val="24"/>
        </w:rPr>
        <w:t>图</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2    </w:t>
      </w:r>
      <w:r>
        <w:rPr>
          <w:rFonts w:ascii="宋体" w:hAnsi="宋体" w:eastAsia="宋体" w:cs="宋体"/>
          <w:b/>
          <w:bCs/>
          <w:spacing w:val="-3"/>
          <w:sz w:val="24"/>
          <w:szCs w:val="24"/>
        </w:rPr>
        <w:t>本项目养殖工艺及产污环节图</w:t>
      </w:r>
    </w:p>
    <w:p w14:paraId="133A4960">
      <w:pPr>
        <w:spacing w:before="79" w:line="219" w:lineRule="auto"/>
        <w:ind w:left="439"/>
        <w:outlineLvl w:val="2"/>
        <w:rPr>
          <w:rFonts w:ascii="Times New Roman" w:hAnsi="Times New Roman" w:eastAsia="Times New Roman" w:cs="Times New Roman"/>
          <w:b/>
          <w:bCs/>
          <w:spacing w:val="-7"/>
          <w:sz w:val="24"/>
          <w:szCs w:val="24"/>
        </w:rPr>
      </w:pPr>
    </w:p>
    <w:p w14:paraId="3B1E5BD9">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3、饲养及管理方式</w:t>
      </w:r>
    </w:p>
    <w:p w14:paraId="629D88D9">
      <w:pPr>
        <w:pStyle w:val="5"/>
        <w:spacing w:before="0" w:beforeAutospacing="0" w:after="0" w:afterAutospacing="0" w:line="222"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417E9EF3">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（1）饲养方式</w:t>
      </w:r>
    </w:p>
    <w:p w14:paraId="4C8EF44E">
      <w:pPr>
        <w:pStyle w:val="5"/>
        <w:spacing w:before="0" w:beforeAutospacing="0" w:after="0" w:afterAutospacing="0" w:line="324" w:lineRule="atLeast"/>
        <w:ind w:left="14" w:firstLine="435"/>
        <w:rPr>
          <w:rFonts w:ascii="微软雅黑" w:hAnsi="微软雅黑" w:eastAsia="微软雅黑"/>
          <w:color w:val="000000"/>
          <w:sz w:val="22"/>
          <w:szCs w:val="22"/>
        </w:rPr>
      </w:pPr>
      <w:r>
        <w:rPr>
          <w:rFonts w:hint="eastAsia"/>
          <w:color w:val="000000"/>
          <w:spacing w:val="-14"/>
          <w:sz w:val="22"/>
          <w:szCs w:val="22"/>
        </w:rPr>
        <w:t>采用空怀代配、妊娠、哺乳、仔猪培育工艺。妊娠母猪采用单体限位栏饲养，</w:t>
      </w:r>
      <w:r>
        <w:rPr>
          <w:rFonts w:hint="eastAsia"/>
          <w:color w:val="000000"/>
          <w:sz w:val="22"/>
          <w:szCs w:val="22"/>
        </w:rPr>
        <w:t>空怀母猪及后备母猪均采用群栏饲养，半漏缝地面平养。分娩母猪和断奶仔猪采用高床网上平养。</w:t>
      </w:r>
    </w:p>
    <w:p w14:paraId="22A473E0">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（2）管理方式</w:t>
      </w:r>
    </w:p>
    <w:p w14:paraId="1B7800D2">
      <w:pPr>
        <w:pStyle w:val="5"/>
        <w:spacing w:before="0" w:beforeAutospacing="0" w:after="0" w:afterAutospacing="0" w:line="293" w:lineRule="atLeast"/>
        <w:ind w:left="14" w:right="54" w:firstLine="448"/>
        <w:rPr>
          <w:rFonts w:ascii="微软雅黑" w:hAnsi="微软雅黑" w:eastAsia="微软雅黑"/>
          <w:color w:val="000000"/>
          <w:sz w:val="22"/>
          <w:szCs w:val="22"/>
        </w:rPr>
      </w:pPr>
      <w:r>
        <w:rPr>
          <w:rFonts w:hint="eastAsia"/>
          <w:color w:val="000000"/>
          <w:sz w:val="22"/>
          <w:szCs w:val="22"/>
        </w:rPr>
        <w:t>1）喂养方式：饲料按生产用量定时由饲料塔经自动饲喂系统将饲料输送至每个用料点。料塔贮料能力 1 个 15t，6 个 30t，至少具备一周的贮备能力。空怀母猪、妊娠母猪和分娩母猪采用定时、限量喂饲；断奶仔猪、生长育肥猪自由采食。</w:t>
      </w:r>
    </w:p>
    <w:p w14:paraId="41AA263B">
      <w:pPr>
        <w:pStyle w:val="5"/>
        <w:spacing w:before="0" w:beforeAutospacing="0" w:after="0" w:afterAutospacing="0" w:line="261" w:lineRule="atLeast"/>
        <w:ind w:left="14" w:right="54" w:firstLine="435"/>
        <w:rPr>
          <w:rFonts w:ascii="微软雅黑" w:hAnsi="微软雅黑" w:eastAsia="微软雅黑"/>
          <w:color w:val="000000"/>
          <w:sz w:val="22"/>
          <w:szCs w:val="22"/>
        </w:rPr>
      </w:pPr>
      <w:r>
        <w:rPr>
          <w:rFonts w:hint="eastAsia"/>
          <w:color w:val="000000"/>
          <w:sz w:val="22"/>
          <w:szCs w:val="22"/>
        </w:rPr>
        <w:t>2）饮水方式：各类猪群均采用自来水管供水，碗式饮水器自动饮水，分娩猪舍设大猪饮水器和小猪饮水器，其他猪舍设大猪饮水器。</w:t>
      </w:r>
    </w:p>
    <w:p w14:paraId="44A4D514">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3）猪舍环</w:t>
      </w:r>
    </w:p>
    <w:p w14:paraId="4932129E">
      <w:pPr>
        <w:pStyle w:val="5"/>
        <w:spacing w:before="0" w:beforeAutospacing="0" w:after="0" w:afterAutospacing="0" w:line="283" w:lineRule="atLeast"/>
        <w:ind w:left="14" w:firstLine="435"/>
        <w:rPr>
          <w:rFonts w:ascii="微软雅黑" w:hAnsi="微软雅黑" w:eastAsia="微软雅黑"/>
          <w:color w:val="000000"/>
          <w:sz w:val="22"/>
          <w:szCs w:val="22"/>
        </w:rPr>
      </w:pPr>
      <w:r>
        <w:rPr>
          <w:rFonts w:hint="eastAsia"/>
          <w:color w:val="000000"/>
          <w:sz w:val="22"/>
          <w:szCs w:val="22"/>
        </w:rPr>
        <w:t>①通风：猪舍采用自然通风与机械通风结合的通风方式，春、秋、冬季自然通风，夏季辅助机械通风，其中分娩舍自然通风，妊娠舍采用机械通风（风机</w:t>
      </w:r>
      <w:r>
        <w:rPr>
          <w:rFonts w:hint="eastAsia"/>
          <w:color w:val="000000"/>
          <w:spacing w:val="-54"/>
          <w:sz w:val="22"/>
          <w:szCs w:val="22"/>
        </w:rPr>
        <w:t>），</w:t>
      </w:r>
      <w:r>
        <w:rPr>
          <w:rFonts w:hint="eastAsia"/>
          <w:color w:val="000000"/>
          <w:sz w:val="22"/>
          <w:szCs w:val="22"/>
        </w:rPr>
        <w:t>设置水帘降温设施，在后备舍</w:t>
      </w:r>
      <w:r>
        <w:rPr>
          <w:rStyle w:val="12"/>
          <w:rFonts w:hint="eastAsia"/>
          <w:color w:val="000000"/>
          <w:sz w:val="22"/>
          <w:szCs w:val="22"/>
        </w:rPr>
        <w:t>采用</w:t>
      </w:r>
      <w:r>
        <w:rPr>
          <w:rFonts w:hint="eastAsia"/>
          <w:color w:val="000000"/>
          <w:sz w:val="22"/>
          <w:szCs w:val="22"/>
        </w:rPr>
        <w:t>机械通风（风机）。</w:t>
      </w:r>
    </w:p>
    <w:p w14:paraId="4A4389BF">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②光照：各类猪舍均采用窗户的自然光照，夜间人工照明。</w:t>
      </w:r>
    </w:p>
    <w:p w14:paraId="5DD00BF8">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③供暖与降温：各类猪舍除分娩</w:t>
      </w:r>
      <w:r>
        <w:rPr>
          <w:rStyle w:val="12"/>
          <w:rFonts w:hint="eastAsia"/>
          <w:color w:val="000000"/>
          <w:sz w:val="22"/>
          <w:szCs w:val="22"/>
        </w:rPr>
        <w:t>猪舍外</w:t>
      </w:r>
      <w:r>
        <w:rPr>
          <w:rFonts w:hint="eastAsia"/>
          <w:color w:val="000000"/>
          <w:sz w:val="22"/>
          <w:szCs w:val="22"/>
        </w:rPr>
        <w:t>均不采暖，分娩</w:t>
      </w:r>
      <w:r>
        <w:rPr>
          <w:rStyle w:val="12"/>
          <w:rFonts w:hint="eastAsia"/>
          <w:color w:val="000000"/>
          <w:sz w:val="22"/>
          <w:szCs w:val="22"/>
        </w:rPr>
        <w:t>猪舍</w:t>
      </w:r>
      <w:r>
        <w:rPr>
          <w:rFonts w:hint="eastAsia"/>
          <w:color w:val="000000"/>
          <w:sz w:val="22"/>
          <w:szCs w:val="22"/>
        </w:rPr>
        <w:t>采用保温灯供热。</w:t>
      </w:r>
    </w:p>
    <w:p w14:paraId="6A9C692A">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 </w:t>
      </w:r>
    </w:p>
    <w:p w14:paraId="510A935B">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4、防疫工艺</w:t>
      </w:r>
    </w:p>
    <w:p w14:paraId="5EBA8884">
      <w:pPr>
        <w:pStyle w:val="5"/>
        <w:spacing w:before="0" w:beforeAutospacing="0" w:after="0" w:afterAutospacing="0" w:line="198" w:lineRule="atLeast"/>
        <w:ind w:left="475"/>
        <w:rPr>
          <w:rFonts w:ascii="微软雅黑" w:hAnsi="微软雅黑" w:eastAsia="微软雅黑"/>
          <w:color w:val="000000"/>
          <w:sz w:val="22"/>
          <w:szCs w:val="22"/>
        </w:rPr>
      </w:pPr>
      <w:r>
        <w:rPr>
          <w:rFonts w:ascii="Times New Roman" w:hAnsi="Times New Roman" w:eastAsia="微软雅黑" w:cs="Times New Roman"/>
          <w:color w:val="000000"/>
          <w:spacing w:val="-14"/>
          <w:sz w:val="22"/>
          <w:szCs w:val="22"/>
        </w:rPr>
        <w:t>1</w:t>
      </w:r>
      <w:r>
        <w:rPr>
          <w:rFonts w:hint="eastAsia" w:ascii="微软雅黑" w:hAnsi="微软雅黑" w:eastAsia="微软雅黑"/>
          <w:color w:val="000000"/>
          <w:sz w:val="22"/>
          <w:szCs w:val="22"/>
        </w:rPr>
        <w:t> </w:t>
      </w:r>
      <w:r>
        <w:rPr>
          <w:rFonts w:hint="eastAsia"/>
          <w:color w:val="000000"/>
          <w:spacing w:val="-14"/>
          <w:sz w:val="22"/>
          <w:szCs w:val="22"/>
        </w:rPr>
        <w:t>、猪舍消毒</w:t>
      </w:r>
    </w:p>
    <w:p w14:paraId="080BFEBF">
      <w:pPr>
        <w:pStyle w:val="5"/>
        <w:spacing w:before="0" w:beforeAutospacing="0" w:after="0" w:afterAutospacing="0" w:line="324" w:lineRule="atLeast"/>
        <w:ind w:left="14" w:right="27" w:firstLine="435"/>
        <w:rPr>
          <w:rFonts w:ascii="微软雅黑" w:hAnsi="微软雅黑" w:eastAsia="微软雅黑"/>
          <w:color w:val="000000"/>
          <w:sz w:val="22"/>
          <w:szCs w:val="22"/>
        </w:rPr>
      </w:pPr>
      <w:r>
        <w:rPr>
          <w:rFonts w:hint="eastAsia"/>
          <w:color w:val="000000"/>
          <w:sz w:val="22"/>
          <w:szCs w:val="22"/>
        </w:rPr>
        <w:t>每</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2 </w:t>
      </w:r>
      <w:r>
        <w:rPr>
          <w:rFonts w:hint="eastAsia"/>
          <w:color w:val="000000"/>
          <w:sz w:val="22"/>
          <w:szCs w:val="22"/>
        </w:rPr>
        <w:t>周对猪舍进行对猪舍进行冲洗消毒一次。消毒方式为猪舍冲洗干净后，将消毒液喷洒于猪舍内。消毒液主要成分包括菌毒净杀（双链季铵盐）、金碘毒杀（聚维酮碘溶液）、菌毒双杀（稀戊二醛溶液）。在猪舍门口设洗手、脚消毒盆，工作人员进入猪舍前进行消毒。</w:t>
      </w:r>
    </w:p>
    <w:p w14:paraId="0CAE64EA">
      <w:pPr>
        <w:pStyle w:val="5"/>
        <w:spacing w:before="0" w:beforeAutospacing="0" w:after="0" w:afterAutospacing="0" w:line="198" w:lineRule="atLeast"/>
        <w:ind w:left="448"/>
        <w:rPr>
          <w:rFonts w:ascii="微软雅黑" w:hAnsi="微软雅黑" w:eastAsia="微软雅黑"/>
          <w:color w:val="000000"/>
          <w:sz w:val="22"/>
          <w:szCs w:val="22"/>
        </w:rPr>
      </w:pPr>
      <w:r>
        <w:rPr>
          <w:rFonts w:ascii="Times New Roman" w:hAnsi="Times New Roman" w:eastAsia="微软雅黑" w:cs="Times New Roman"/>
          <w:color w:val="000000"/>
          <w:sz w:val="22"/>
          <w:szCs w:val="22"/>
        </w:rPr>
        <w:t>2</w:t>
      </w:r>
      <w:r>
        <w:rPr>
          <w:rFonts w:hint="eastAsia" w:ascii="微软雅黑" w:hAnsi="微软雅黑" w:eastAsia="微软雅黑"/>
          <w:color w:val="000000"/>
          <w:sz w:val="22"/>
          <w:szCs w:val="22"/>
        </w:rPr>
        <w:t> </w:t>
      </w:r>
      <w:r>
        <w:rPr>
          <w:rFonts w:hint="eastAsia"/>
          <w:color w:val="000000"/>
          <w:sz w:val="22"/>
          <w:szCs w:val="22"/>
        </w:rPr>
        <w:t>、猪的消毒防疫</w:t>
      </w:r>
    </w:p>
    <w:p w14:paraId="0CF243A6">
      <w:pPr>
        <w:pStyle w:val="5"/>
        <w:spacing w:before="0" w:beforeAutospacing="0" w:after="0" w:afterAutospacing="0" w:line="324" w:lineRule="atLeast"/>
        <w:ind w:left="27" w:right="14" w:firstLine="421"/>
        <w:rPr>
          <w:rFonts w:ascii="微软雅黑" w:hAnsi="微软雅黑" w:eastAsia="微软雅黑"/>
          <w:color w:val="000000"/>
          <w:sz w:val="22"/>
          <w:szCs w:val="22"/>
        </w:rPr>
      </w:pPr>
      <w:r>
        <w:rPr>
          <w:rFonts w:hint="eastAsia"/>
          <w:color w:val="000000"/>
          <w:sz w:val="22"/>
          <w:szCs w:val="22"/>
        </w:rPr>
        <w:t>用活动喷雾装置对猪体进行喷雾消毒，对猪体喷雾消毒</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w:t>
      </w:r>
      <w:r>
        <w:rPr>
          <w:rFonts w:hint="eastAsia" w:ascii="微软雅黑" w:hAnsi="微软雅黑" w:eastAsia="微软雅黑"/>
          <w:color w:val="000000"/>
          <w:sz w:val="22"/>
          <w:szCs w:val="22"/>
        </w:rPr>
        <w:t> </w:t>
      </w:r>
      <w:r>
        <w:rPr>
          <w:rFonts w:hint="eastAsia"/>
          <w:color w:val="000000"/>
          <w:sz w:val="22"/>
          <w:szCs w:val="22"/>
        </w:rPr>
        <w:t>次，可有效控制气喘病、猪萎缩性鼻炎等，其效果比抗生素鼻内喷雾和饲料拌喂或疫苗接种更好。</w:t>
      </w:r>
    </w:p>
    <w:p w14:paraId="67565329">
      <w:pPr>
        <w:pStyle w:val="5"/>
        <w:spacing w:before="0" w:beforeAutospacing="0" w:after="0" w:afterAutospacing="0" w:line="198" w:lineRule="atLeast"/>
        <w:ind w:left="448"/>
        <w:rPr>
          <w:rFonts w:ascii="微软雅黑" w:hAnsi="微软雅黑" w:eastAsia="微软雅黑"/>
          <w:color w:val="000000"/>
          <w:sz w:val="22"/>
          <w:szCs w:val="22"/>
        </w:rPr>
      </w:pPr>
      <w:r>
        <w:rPr>
          <w:rFonts w:ascii="Times New Roman" w:hAnsi="Times New Roman" w:eastAsia="微软雅黑" w:cs="Times New Roman"/>
          <w:color w:val="000000"/>
          <w:sz w:val="22"/>
          <w:szCs w:val="22"/>
        </w:rPr>
        <w:t>3</w:t>
      </w:r>
      <w:r>
        <w:rPr>
          <w:rFonts w:hint="eastAsia" w:ascii="微软雅黑" w:hAnsi="微软雅黑" w:eastAsia="微软雅黑"/>
          <w:color w:val="000000"/>
          <w:sz w:val="22"/>
          <w:szCs w:val="22"/>
        </w:rPr>
        <w:t> </w:t>
      </w:r>
      <w:r>
        <w:rPr>
          <w:rFonts w:hint="eastAsia"/>
          <w:color w:val="000000"/>
          <w:sz w:val="22"/>
          <w:szCs w:val="22"/>
        </w:rPr>
        <w:t>、猪舍器具消毒</w:t>
      </w:r>
    </w:p>
    <w:p w14:paraId="40AC9559">
      <w:pPr>
        <w:pStyle w:val="5"/>
        <w:spacing w:before="0" w:beforeAutospacing="0" w:after="0" w:afterAutospacing="0" w:line="326" w:lineRule="atLeast"/>
        <w:ind w:left="27" w:right="54" w:firstLine="435"/>
        <w:rPr>
          <w:rFonts w:ascii="微软雅黑" w:hAnsi="微软雅黑" w:eastAsia="微软雅黑"/>
          <w:color w:val="000000"/>
          <w:sz w:val="22"/>
          <w:szCs w:val="22"/>
        </w:rPr>
      </w:pPr>
      <w:r>
        <w:rPr>
          <w:rFonts w:hint="eastAsia"/>
          <w:color w:val="000000"/>
          <w:sz w:val="22"/>
          <w:szCs w:val="22"/>
        </w:rPr>
        <w:t>为保证</w:t>
      </w:r>
      <w:r>
        <w:rPr>
          <w:rStyle w:val="12"/>
          <w:rFonts w:hint="eastAsia"/>
          <w:color w:val="000000"/>
          <w:sz w:val="22"/>
          <w:szCs w:val="22"/>
        </w:rPr>
        <w:t>饮食安全</w:t>
      </w:r>
      <w:r>
        <w:rPr>
          <w:rFonts w:hint="eastAsia"/>
          <w:color w:val="000000"/>
          <w:sz w:val="22"/>
          <w:szCs w:val="22"/>
        </w:rPr>
        <w:t>，需每天对猪饲槽、饮水器及其他用具定期进行喷雾消毒，满足《畜禽养殖业污染防治技术规范》（</w:t>
      </w:r>
      <w:r>
        <w:rPr>
          <w:rFonts w:ascii="Times New Roman" w:hAnsi="Times New Roman" w:eastAsia="微软雅黑" w:cs="Times New Roman"/>
          <w:color w:val="000000"/>
          <w:sz w:val="22"/>
          <w:szCs w:val="22"/>
        </w:rPr>
        <w:t>HJ/T81-2001</w:t>
      </w:r>
      <w:r>
        <w:rPr>
          <w:rFonts w:hint="eastAsia"/>
          <w:color w:val="000000"/>
          <w:sz w:val="22"/>
          <w:szCs w:val="22"/>
        </w:rPr>
        <w:t>）要求。</w:t>
      </w:r>
    </w:p>
    <w:p w14:paraId="2F6ADE60">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5、病死猪无害化处理工艺</w:t>
      </w:r>
    </w:p>
    <w:p w14:paraId="2A99A483">
      <w:pPr>
        <w:pStyle w:val="5"/>
        <w:spacing w:before="0" w:beforeAutospacing="0" w:after="0" w:afterAutospacing="0" w:line="220"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7987FC31">
      <w:pPr>
        <w:pStyle w:val="5"/>
        <w:spacing w:before="0" w:beforeAutospacing="0" w:after="0" w:afterAutospacing="0" w:line="326" w:lineRule="atLeast"/>
        <w:ind w:left="14" w:right="54" w:firstLine="435"/>
        <w:jc w:val="both"/>
        <w:rPr>
          <w:rFonts w:ascii="微软雅黑" w:hAnsi="微软雅黑" w:eastAsia="微软雅黑"/>
          <w:color w:val="000000"/>
          <w:sz w:val="22"/>
          <w:szCs w:val="22"/>
        </w:rPr>
      </w:pPr>
      <w:r>
        <w:rPr>
          <w:rFonts w:hint="eastAsia"/>
          <w:color w:val="000000"/>
          <w:sz w:val="22"/>
          <w:szCs w:val="22"/>
        </w:rPr>
        <w:t>根据《畜禽养殖业污染防治技术规范》（</w:t>
      </w:r>
      <w:r>
        <w:rPr>
          <w:rFonts w:ascii="Times New Roman" w:hAnsi="Times New Roman" w:eastAsia="微软雅黑" w:cs="Times New Roman"/>
          <w:color w:val="000000"/>
          <w:sz w:val="22"/>
          <w:szCs w:val="22"/>
        </w:rPr>
        <w:t>HJ/T81-2001</w:t>
      </w:r>
      <w:r>
        <w:rPr>
          <w:rFonts w:hint="eastAsia"/>
          <w:color w:val="000000"/>
          <w:sz w:val="22"/>
          <w:szCs w:val="22"/>
        </w:rPr>
        <w:t>）</w:t>
      </w:r>
      <w:r>
        <w:rPr>
          <w:rFonts w:ascii="Times New Roman" w:hAnsi="Times New Roman" w:eastAsia="微软雅黑" w:cs="Times New Roman"/>
          <w:color w:val="000000"/>
          <w:sz w:val="22"/>
          <w:szCs w:val="22"/>
        </w:rPr>
        <w:t>9.1 </w:t>
      </w:r>
      <w:r>
        <w:rPr>
          <w:rFonts w:hint="eastAsia"/>
          <w:color w:val="000000"/>
          <w:sz w:val="22"/>
          <w:szCs w:val="22"/>
        </w:rPr>
        <w:t>病死畜禽尸体应及时处理，严禁随意丢弃，严禁出售或作为饲料再利用。本项目病死猪、胎盘经统一收集并消毒后暂存于厂外原建的无害化处置池，及时由安顺市闽顺生物科技有限公司开阳暂存点（开阳县冯三镇长冲）收集暂存后转运至该公司进行专业化处置。</w:t>
      </w:r>
    </w:p>
    <w:p w14:paraId="699D4828">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6、粪污处理工艺</w:t>
      </w:r>
    </w:p>
    <w:p w14:paraId="4EE3D709">
      <w:pPr>
        <w:pStyle w:val="5"/>
        <w:spacing w:before="0" w:beforeAutospacing="0" w:after="0" w:afterAutospacing="0" w:line="224"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744E7F43">
      <w:pPr>
        <w:pStyle w:val="5"/>
        <w:spacing w:before="0" w:beforeAutospacing="0" w:after="0" w:afterAutospacing="0" w:line="326" w:lineRule="atLeast"/>
        <w:ind w:left="14" w:right="27" w:firstLine="435"/>
        <w:jc w:val="both"/>
        <w:rPr>
          <w:rFonts w:ascii="微软雅黑" w:hAnsi="微软雅黑" w:eastAsia="微软雅黑"/>
          <w:color w:val="000000"/>
          <w:sz w:val="22"/>
          <w:szCs w:val="22"/>
        </w:rPr>
      </w:pPr>
      <w:r>
        <w:rPr>
          <w:rFonts w:hint="eastAsia"/>
          <w:color w:val="000000"/>
          <w:sz w:val="22"/>
          <w:szCs w:val="22"/>
        </w:rPr>
        <w:t>根据《关于进一步做好当前生猪规模养殖环评管理相关工作的通知》（环办环评函〔</w:t>
      </w:r>
      <w:r>
        <w:rPr>
          <w:rFonts w:ascii="Times New Roman" w:hAnsi="Times New Roman" w:eastAsia="微软雅黑" w:cs="Times New Roman"/>
          <w:color w:val="000000"/>
          <w:sz w:val="22"/>
          <w:szCs w:val="22"/>
        </w:rPr>
        <w:t>2019</w:t>
      </w:r>
      <w:r>
        <w:rPr>
          <w:rFonts w:hint="eastAsia"/>
          <w:color w:val="000000"/>
          <w:sz w:val="22"/>
          <w:szCs w:val="22"/>
        </w:rPr>
        <w:t>〕</w:t>
      </w:r>
      <w:r>
        <w:rPr>
          <w:rFonts w:ascii="Times New Roman" w:hAnsi="Times New Roman" w:eastAsia="微软雅黑" w:cs="Times New Roman"/>
          <w:color w:val="000000"/>
          <w:sz w:val="22"/>
          <w:szCs w:val="22"/>
        </w:rPr>
        <w:t>872</w:t>
      </w:r>
      <w:r>
        <w:rPr>
          <w:rFonts w:hint="eastAsia" w:ascii="微软雅黑" w:hAnsi="微软雅黑" w:eastAsia="微软雅黑"/>
          <w:color w:val="000000"/>
          <w:sz w:val="22"/>
          <w:szCs w:val="22"/>
        </w:rPr>
        <w:t> </w:t>
      </w:r>
      <w:r>
        <w:rPr>
          <w:rFonts w:hint="eastAsia"/>
          <w:color w:val="000000"/>
          <w:sz w:val="22"/>
          <w:szCs w:val="22"/>
        </w:rPr>
        <w:t>号）要求</w:t>
      </w:r>
      <w:r>
        <w:rPr>
          <w:rFonts w:ascii="Times New Roman" w:hAnsi="Times New Roman" w:eastAsia="微软雅黑" w:cs="Times New Roman"/>
          <w:color w:val="000000"/>
          <w:sz w:val="22"/>
          <w:szCs w:val="22"/>
        </w:rPr>
        <w:t>“</w:t>
      </w:r>
      <w:r>
        <w:rPr>
          <w:rFonts w:hint="eastAsia"/>
          <w:color w:val="000000"/>
          <w:sz w:val="22"/>
          <w:szCs w:val="22"/>
        </w:rPr>
        <w:t>粪污经过无害化</w:t>
      </w:r>
      <w:r>
        <w:rPr>
          <w:rStyle w:val="12"/>
          <w:rFonts w:hint="eastAsia"/>
          <w:color w:val="000000"/>
          <w:sz w:val="22"/>
          <w:szCs w:val="22"/>
        </w:rPr>
        <w:t>处理后</w:t>
      </w:r>
      <w:r>
        <w:rPr>
          <w:rFonts w:hint="eastAsia"/>
          <w:color w:val="000000"/>
          <w:sz w:val="22"/>
          <w:szCs w:val="22"/>
        </w:rPr>
        <w:t>用作肥料还田。符合</w:t>
      </w:r>
      <w:r>
        <w:rPr>
          <w:rStyle w:val="12"/>
          <w:rFonts w:hint="eastAsia"/>
          <w:color w:val="000000"/>
          <w:sz w:val="22"/>
          <w:szCs w:val="22"/>
        </w:rPr>
        <w:t>法律法规</w:t>
      </w:r>
      <w:r>
        <w:rPr>
          <w:rFonts w:hint="eastAsia"/>
          <w:color w:val="000000"/>
          <w:sz w:val="22"/>
          <w:szCs w:val="22"/>
        </w:rPr>
        <w:t>以及国家和地方相关标准规范要求且不造成环境污染的，不属于排放污染物，不宜执行相关污染物排放标准和农田灌溉水质标准。</w:t>
      </w:r>
      <w:r>
        <w:rPr>
          <w:rFonts w:ascii="Times New Roman" w:hAnsi="Times New Roman" w:eastAsia="微软雅黑" w:cs="Times New Roman"/>
          <w:color w:val="000000"/>
          <w:sz w:val="22"/>
          <w:szCs w:val="22"/>
        </w:rPr>
        <w:t>”</w:t>
      </w:r>
      <w:r>
        <w:rPr>
          <w:rFonts w:hint="eastAsia"/>
          <w:color w:val="000000"/>
          <w:sz w:val="22"/>
          <w:szCs w:val="22"/>
        </w:rPr>
        <w:t>根据《畜禽规模养殖污染防治条例》中</w:t>
      </w:r>
      <w:r>
        <w:rPr>
          <w:rFonts w:ascii="Times New Roman" w:hAnsi="Times New Roman" w:eastAsia="微软雅黑" w:cs="Times New Roman"/>
          <w:color w:val="000000"/>
          <w:sz w:val="22"/>
          <w:szCs w:val="22"/>
        </w:rPr>
        <w:t>“</w:t>
      </w:r>
      <w:r>
        <w:rPr>
          <w:rFonts w:hint="eastAsia"/>
          <w:color w:val="000000"/>
          <w:sz w:val="22"/>
          <w:szCs w:val="22"/>
        </w:rPr>
        <w:t>防治畜禽养殖污染，推进畜禽养殖废弃物的综合利用和无害化处理</w:t>
      </w:r>
      <w:r>
        <w:rPr>
          <w:rFonts w:ascii="Times New Roman" w:hAnsi="Times New Roman" w:eastAsia="微软雅黑" w:cs="Times New Roman"/>
          <w:color w:val="000000"/>
          <w:sz w:val="22"/>
          <w:szCs w:val="22"/>
        </w:rPr>
        <w:t>”</w:t>
      </w:r>
      <w:r>
        <w:rPr>
          <w:rFonts w:hint="eastAsia"/>
          <w:color w:val="000000"/>
          <w:sz w:val="22"/>
          <w:szCs w:val="22"/>
        </w:rPr>
        <w:t>的</w:t>
      </w:r>
      <w:r>
        <w:rPr>
          <w:rStyle w:val="12"/>
          <w:rFonts w:hint="eastAsia"/>
          <w:color w:val="000000"/>
          <w:sz w:val="22"/>
          <w:szCs w:val="22"/>
        </w:rPr>
        <w:t>规定</w:t>
      </w:r>
      <w:r>
        <w:rPr>
          <w:rFonts w:hint="eastAsia"/>
          <w:color w:val="000000"/>
          <w:sz w:val="22"/>
          <w:szCs w:val="22"/>
        </w:rPr>
        <w:t>，以及第十六条</w:t>
      </w:r>
      <w:r>
        <w:rPr>
          <w:rFonts w:ascii="Times New Roman" w:hAnsi="Times New Roman" w:eastAsia="微软雅黑" w:cs="Times New Roman"/>
          <w:color w:val="000000"/>
          <w:sz w:val="22"/>
          <w:szCs w:val="22"/>
        </w:rPr>
        <w:t>“</w:t>
      </w:r>
      <w:r>
        <w:rPr>
          <w:rFonts w:hint="eastAsia"/>
          <w:color w:val="000000"/>
          <w:sz w:val="22"/>
          <w:szCs w:val="22"/>
        </w:rPr>
        <w:t>国家鼓励和支持采取种植和养殖相结合的方式消纳利用畜禽养殖废弃物，促进畜禽粪便、污水等废弃物就地就近利用，和《关于进一步明确畜禽粪污还田利用要求强化养殖污染监管的通知》（农办牧〔</w:t>
      </w:r>
      <w:r>
        <w:rPr>
          <w:rFonts w:ascii="Times New Roman" w:hAnsi="Times New Roman" w:eastAsia="微软雅黑" w:cs="Times New Roman"/>
          <w:color w:val="000000"/>
          <w:sz w:val="22"/>
          <w:szCs w:val="22"/>
        </w:rPr>
        <w:t>2020</w:t>
      </w:r>
      <w:r>
        <w:rPr>
          <w:rFonts w:hint="eastAsia"/>
          <w:color w:val="000000"/>
          <w:sz w:val="22"/>
          <w:szCs w:val="22"/>
        </w:rPr>
        <w:t>〕</w:t>
      </w:r>
      <w:r>
        <w:rPr>
          <w:rFonts w:ascii="Times New Roman" w:hAnsi="Times New Roman" w:eastAsia="微软雅黑" w:cs="Times New Roman"/>
          <w:color w:val="000000"/>
          <w:sz w:val="22"/>
          <w:szCs w:val="22"/>
        </w:rPr>
        <w:t>23</w:t>
      </w:r>
      <w:r>
        <w:rPr>
          <w:rFonts w:hint="eastAsia" w:ascii="微软雅黑" w:hAnsi="微软雅黑" w:eastAsia="微软雅黑"/>
          <w:color w:val="000000"/>
          <w:sz w:val="22"/>
          <w:szCs w:val="22"/>
        </w:rPr>
        <w:t> </w:t>
      </w:r>
      <w:r>
        <w:rPr>
          <w:rFonts w:hint="eastAsia"/>
          <w:color w:val="000000"/>
          <w:sz w:val="22"/>
          <w:szCs w:val="22"/>
        </w:rPr>
        <w:t>号）中提出</w:t>
      </w:r>
      <w:r>
        <w:rPr>
          <w:rFonts w:ascii="Times New Roman" w:hAnsi="Times New Roman" w:eastAsia="微软雅黑" w:cs="Times New Roman"/>
          <w:color w:val="000000"/>
          <w:sz w:val="22"/>
          <w:szCs w:val="22"/>
        </w:rPr>
        <w:t>“</w:t>
      </w:r>
      <w:r>
        <w:rPr>
          <w:rFonts w:hint="eastAsia"/>
          <w:color w:val="000000"/>
          <w:sz w:val="22"/>
          <w:szCs w:val="22"/>
        </w:rPr>
        <w:t>鼓励畜禽粪污还田利用。国家支持畜禽养殖场户建设畜禽粪污无害化处理和资源化利用设施，鼓励采取粪肥还田、制取沼气、生产有机肥等方式进行资源化利用</w:t>
      </w:r>
      <w:r>
        <w:rPr>
          <w:rFonts w:ascii="Times New Roman" w:hAnsi="Times New Roman" w:eastAsia="微软雅黑" w:cs="Times New Roman"/>
          <w:color w:val="000000"/>
          <w:sz w:val="22"/>
          <w:szCs w:val="22"/>
        </w:rPr>
        <w:t>”</w:t>
      </w:r>
      <w:r>
        <w:rPr>
          <w:rFonts w:hint="eastAsia"/>
          <w:color w:val="000000"/>
          <w:sz w:val="22"/>
          <w:szCs w:val="22"/>
        </w:rPr>
        <w:t>。</w:t>
      </w:r>
    </w:p>
    <w:p w14:paraId="762A89F2">
      <w:pPr>
        <w:pStyle w:val="5"/>
        <w:spacing w:before="0" w:beforeAutospacing="0" w:after="0" w:afterAutospacing="0" w:line="324" w:lineRule="atLeast"/>
        <w:ind w:left="14" w:firstLine="435"/>
        <w:jc w:val="both"/>
        <w:rPr>
          <w:rFonts w:ascii="微软雅黑" w:hAnsi="微软雅黑" w:eastAsia="微软雅黑"/>
          <w:color w:val="000000"/>
          <w:sz w:val="22"/>
          <w:szCs w:val="22"/>
        </w:rPr>
      </w:pPr>
      <w:r>
        <w:rPr>
          <w:rFonts w:hint="eastAsia"/>
          <w:color w:val="000000"/>
          <w:sz w:val="22"/>
          <w:szCs w:val="22"/>
        </w:rPr>
        <w:t>本项目清粪工艺为采用</w:t>
      </w:r>
      <w:r>
        <w:rPr>
          <w:rStyle w:val="12"/>
          <w:rFonts w:hint="eastAsia"/>
          <w:color w:val="000000"/>
          <w:sz w:val="22"/>
          <w:szCs w:val="22"/>
        </w:rPr>
        <w:t>尿泡</w:t>
      </w:r>
      <w:r>
        <w:rPr>
          <w:rFonts w:hint="eastAsia"/>
          <w:color w:val="000000"/>
          <w:sz w:val="22"/>
          <w:szCs w:val="22"/>
        </w:rPr>
        <w:t>粪清粪工艺，本项目新建猪舍及原有圈舍等各构筑物均采用半漏缝，地面漏缝占圈舍三分之二，猪躺卧区占三分之一（不设置漏缝</w:t>
      </w:r>
      <w:r>
        <w:rPr>
          <w:rFonts w:hint="eastAsia"/>
          <w:color w:val="000000"/>
          <w:spacing w:val="-14"/>
          <w:sz w:val="22"/>
          <w:szCs w:val="22"/>
        </w:rPr>
        <w:t>），</w:t>
      </w:r>
      <w:r>
        <w:rPr>
          <w:rFonts w:hint="eastAsia"/>
          <w:color w:val="000000"/>
          <w:sz w:val="22"/>
          <w:szCs w:val="22"/>
        </w:rPr>
        <w:t>猪舍内产生的猪粪经漏粪板掉入猪舍集粪沟，经排粪管（波纹管）自流排入集粪池，集粪池内添加“畜禽流体粪污快速发酵剂</w:t>
      </w:r>
      <w:r>
        <w:rPr>
          <w:rFonts w:hint="eastAsia" w:ascii="微软雅黑" w:hAnsi="微软雅黑" w:eastAsia="微软雅黑"/>
          <w:color w:val="000000"/>
          <w:sz w:val="22"/>
          <w:szCs w:val="22"/>
        </w:rPr>
        <w:t> </w:t>
      </w:r>
      <w:r>
        <w:rPr>
          <w:rFonts w:hint="eastAsia"/>
          <w:color w:val="000000"/>
          <w:sz w:val="22"/>
          <w:szCs w:val="22"/>
        </w:rPr>
        <w:t>”的专业产品（多种菌种和酶制剂组成的兼氧性复合菌种粪污快速发酵剂，使用该发酵剂后，可以加快粪污的发酵过程，发酵后变成基本无臭味浇灌农作物不烧苗不烧根的液态有机肥</w:t>
      </w:r>
      <w:r>
        <w:rPr>
          <w:rFonts w:hint="eastAsia"/>
          <w:color w:val="000000"/>
          <w:spacing w:val="-27"/>
          <w:sz w:val="22"/>
          <w:szCs w:val="22"/>
        </w:rPr>
        <w:t>），</w:t>
      </w:r>
      <w:r>
        <w:rPr>
          <w:rFonts w:hint="eastAsia"/>
          <w:color w:val="000000"/>
          <w:sz w:val="22"/>
          <w:szCs w:val="22"/>
        </w:rPr>
        <w:t>然后集中排放至厂外两个集粪池，两个集粪池轮流进行处置，一个池粪污满了关闭粪污进入开始处理，粪污流到另外一个池，进行交替处理，处理后经过进粪口进入沼气池进行处置后，沼液进入沼液贮存池，经泵房用泵提升至已建高位集粪池，通过已建管道及外接 </w:t>
      </w:r>
      <w:r>
        <w:rPr>
          <w:rFonts w:ascii="Times New Roman" w:hAnsi="Times New Roman" w:eastAsia="微软雅黑" w:cs="Times New Roman"/>
          <w:color w:val="000000"/>
          <w:sz w:val="22"/>
          <w:szCs w:val="22"/>
        </w:rPr>
        <w:t>PE </w:t>
      </w:r>
      <w:r>
        <w:rPr>
          <w:rFonts w:hint="eastAsia"/>
          <w:color w:val="000000"/>
          <w:sz w:val="22"/>
          <w:szCs w:val="22"/>
        </w:rPr>
        <w:t>管回用于大石板村周围耕地及原已建黔茗茶园。</w:t>
      </w:r>
    </w:p>
    <w:p w14:paraId="7EF92A4C">
      <w:pPr>
        <w:pStyle w:val="5"/>
        <w:spacing w:before="0" w:beforeAutospacing="0" w:after="0" w:afterAutospacing="0" w:line="324" w:lineRule="atLeast"/>
        <w:ind w:left="14" w:right="27" w:firstLine="435"/>
        <w:jc w:val="both"/>
        <w:rPr>
          <w:rFonts w:ascii="微软雅黑" w:hAnsi="微软雅黑" w:eastAsia="微软雅黑"/>
          <w:color w:val="000000"/>
          <w:sz w:val="22"/>
          <w:szCs w:val="22"/>
        </w:rPr>
      </w:pPr>
      <w:r>
        <w:rPr>
          <w:rFonts w:hint="eastAsia"/>
          <w:color w:val="000000"/>
          <w:sz w:val="22"/>
          <w:szCs w:val="22"/>
        </w:rPr>
        <w:t>根据</w:t>
      </w:r>
      <w:r>
        <w:rPr>
          <w:rStyle w:val="12"/>
          <w:rFonts w:hint="eastAsia"/>
          <w:color w:val="000000"/>
          <w:sz w:val="22"/>
          <w:szCs w:val="22"/>
        </w:rPr>
        <w:t>生态环境部</w:t>
      </w:r>
      <w:r>
        <w:rPr>
          <w:rFonts w:hint="eastAsia"/>
          <w:color w:val="000000"/>
          <w:sz w:val="22"/>
          <w:szCs w:val="22"/>
        </w:rPr>
        <w:t>办公厅《关于牧原食品股份有限公司部分养殖场清粪工艺问题的复函》（环办函〔</w:t>
      </w:r>
      <w:r>
        <w:rPr>
          <w:rFonts w:ascii="Times New Roman" w:hAnsi="Times New Roman" w:eastAsia="微软雅黑" w:cs="Times New Roman"/>
          <w:color w:val="000000"/>
          <w:sz w:val="22"/>
          <w:szCs w:val="22"/>
        </w:rPr>
        <w:t>2015</w:t>
      </w:r>
      <w:r>
        <w:rPr>
          <w:rFonts w:hint="eastAsia"/>
          <w:color w:val="000000"/>
          <w:sz w:val="22"/>
          <w:szCs w:val="22"/>
        </w:rPr>
        <w:t>〕</w:t>
      </w:r>
      <w:r>
        <w:rPr>
          <w:rFonts w:ascii="Times New Roman" w:hAnsi="Times New Roman" w:eastAsia="微软雅黑" w:cs="Times New Roman"/>
          <w:color w:val="000000"/>
          <w:sz w:val="22"/>
          <w:szCs w:val="22"/>
        </w:rPr>
        <w:t>425</w:t>
      </w:r>
      <w:r>
        <w:rPr>
          <w:rFonts w:hint="eastAsia" w:ascii="微软雅黑" w:hAnsi="微软雅黑" w:eastAsia="微软雅黑"/>
          <w:color w:val="000000"/>
          <w:sz w:val="22"/>
          <w:szCs w:val="22"/>
        </w:rPr>
        <w:t> </w:t>
      </w:r>
      <w:r>
        <w:rPr>
          <w:rFonts w:hint="eastAsia"/>
          <w:color w:val="000000"/>
          <w:sz w:val="22"/>
          <w:szCs w:val="22"/>
        </w:rPr>
        <w:t>号</w:t>
      </w:r>
      <w:r>
        <w:rPr>
          <w:rFonts w:hint="eastAsia"/>
          <w:color w:val="000000"/>
          <w:spacing w:val="14"/>
          <w:sz w:val="22"/>
          <w:szCs w:val="22"/>
        </w:rPr>
        <w:t>），</w:t>
      </w:r>
      <w:r>
        <w:rPr>
          <w:rFonts w:ascii="Times New Roman" w:hAnsi="Times New Roman" w:eastAsia="微软雅黑" w:cs="Times New Roman"/>
          <w:color w:val="000000"/>
          <w:sz w:val="22"/>
          <w:szCs w:val="22"/>
        </w:rPr>
        <w:t>“</w:t>
      </w:r>
      <w:r>
        <w:rPr>
          <w:rFonts w:hint="eastAsia"/>
          <w:color w:val="000000"/>
          <w:sz w:val="22"/>
          <w:szCs w:val="22"/>
        </w:rPr>
        <w:t>养殖场所采用的清粪工艺不将清水用于圈舍粪尿日常清理，粪尿产生即依靠重力离开猪舍进入储存池，大大减少了粪污产生量并实现粪尿及时清理；粪污离开储存池即进行干湿分离和</w:t>
      </w:r>
      <w:r>
        <w:rPr>
          <w:rStyle w:val="12"/>
          <w:rFonts w:hint="eastAsia"/>
          <w:color w:val="000000"/>
          <w:sz w:val="22"/>
          <w:szCs w:val="22"/>
        </w:rPr>
        <w:t>无害化处理</w:t>
      </w:r>
      <w:r>
        <w:rPr>
          <w:rFonts w:hint="eastAsia"/>
          <w:color w:val="000000"/>
          <w:sz w:val="22"/>
          <w:szCs w:val="22"/>
        </w:rPr>
        <w:t>并全部实现综合利用，没有混合排出，据此，我部认为，该清粪工艺具备干清粪工艺基本特征，符合相关技术规范的要求</w:t>
      </w:r>
      <w:r>
        <w:rPr>
          <w:rFonts w:ascii="Times New Roman" w:hAnsi="Times New Roman" w:eastAsia="微软雅黑" w:cs="Times New Roman"/>
          <w:color w:val="000000"/>
          <w:sz w:val="22"/>
          <w:szCs w:val="22"/>
        </w:rPr>
        <w:t>”</w:t>
      </w:r>
      <w:r>
        <w:rPr>
          <w:rFonts w:hint="eastAsia"/>
          <w:color w:val="000000"/>
          <w:sz w:val="22"/>
          <w:szCs w:val="22"/>
        </w:rPr>
        <w:t>。</w:t>
      </w:r>
    </w:p>
    <w:p w14:paraId="078A52B2">
      <w:pPr>
        <w:pStyle w:val="5"/>
        <w:spacing w:before="0" w:beforeAutospacing="0" w:after="0" w:afterAutospacing="0" w:line="324" w:lineRule="atLeast"/>
        <w:ind w:left="14" w:right="27" w:firstLine="448"/>
        <w:jc w:val="both"/>
        <w:rPr>
          <w:rFonts w:ascii="微软雅黑" w:hAnsi="微软雅黑" w:eastAsia="微软雅黑"/>
          <w:color w:val="000000"/>
          <w:sz w:val="22"/>
          <w:szCs w:val="22"/>
        </w:rPr>
      </w:pPr>
      <w:r>
        <w:rPr>
          <w:rFonts w:hint="eastAsia"/>
          <w:color w:val="000000"/>
          <w:sz w:val="22"/>
          <w:szCs w:val="22"/>
        </w:rPr>
        <w:t>本项目采用的是符合干清粪工艺基本特征的尿泡粪工艺，没有将清水用于圈舍粪尿日常清理，仅用清水在猪出栏或生产周期结束后集中清理，粪污通过添加“畜禽流体粪污快速发酵剂</w:t>
      </w:r>
      <w:r>
        <w:rPr>
          <w:rFonts w:hint="eastAsia" w:ascii="微软雅黑" w:hAnsi="微软雅黑" w:eastAsia="微软雅黑"/>
          <w:color w:val="000000"/>
          <w:sz w:val="22"/>
          <w:szCs w:val="22"/>
        </w:rPr>
        <w:t> </w:t>
      </w:r>
      <w:r>
        <w:rPr>
          <w:rFonts w:hint="eastAsia"/>
          <w:color w:val="000000"/>
          <w:sz w:val="22"/>
          <w:szCs w:val="22"/>
        </w:rPr>
        <w:t>”，无需将猪粪</w:t>
      </w:r>
      <w:r>
        <w:rPr>
          <w:rStyle w:val="12"/>
          <w:rFonts w:hint="eastAsia"/>
          <w:color w:val="000000"/>
          <w:sz w:val="22"/>
          <w:szCs w:val="22"/>
        </w:rPr>
        <w:t>与</w:t>
      </w:r>
      <w:r>
        <w:rPr>
          <w:rFonts w:hint="eastAsia"/>
          <w:color w:val="000000"/>
          <w:sz w:val="22"/>
          <w:szCs w:val="22"/>
        </w:rPr>
        <w:t>尿液进行固液分离，直接经过集粪池和</w:t>
      </w:r>
      <w:r>
        <w:rPr>
          <w:rStyle w:val="12"/>
          <w:rFonts w:hint="eastAsia"/>
          <w:color w:val="000000"/>
          <w:sz w:val="22"/>
          <w:szCs w:val="22"/>
        </w:rPr>
        <w:t>沼气发酵池</w:t>
      </w:r>
      <w:r>
        <w:rPr>
          <w:rFonts w:hint="eastAsia"/>
          <w:color w:val="000000"/>
          <w:sz w:val="22"/>
          <w:szCs w:val="22"/>
        </w:rPr>
        <w:t>为直接可以用于农灌的液态有机肥，回灌周围耕地及茶园，符合相关技术规范的要求，该工艺可将粪便、尿液日产日清，减少粪污清理过程中的劳动力投入，减少冲洗用水，提高养殖场自动化管理水平。</w:t>
      </w:r>
    </w:p>
    <w:p w14:paraId="4CAE9557">
      <w:pPr>
        <w:spacing w:line="359" w:lineRule="auto"/>
        <w:rPr>
          <w:rFonts w:ascii="宋体" w:hAnsi="宋体" w:eastAsia="宋体" w:cs="宋体"/>
          <w:sz w:val="24"/>
          <w:szCs w:val="24"/>
        </w:rPr>
        <w:sectPr>
          <w:footerReference r:id="rId7" w:type="default"/>
          <w:pgSz w:w="11907" w:h="16840"/>
          <w:pgMar w:top="400" w:right="1767" w:bottom="927" w:left="1786" w:header="0" w:footer="693" w:gutter="0"/>
          <w:cols w:space="720" w:num="1"/>
        </w:sectPr>
      </w:pPr>
    </w:p>
    <w:p w14:paraId="42C587FE">
      <w:pPr>
        <w:pStyle w:val="2"/>
        <w:spacing w:line="258" w:lineRule="auto"/>
      </w:pPr>
    </w:p>
    <w:p w14:paraId="32E7F792">
      <w:pPr>
        <w:pStyle w:val="2"/>
        <w:spacing w:line="258" w:lineRule="auto"/>
      </w:pPr>
    </w:p>
    <w:p w14:paraId="76F5B375">
      <w:pPr>
        <w:pStyle w:val="2"/>
        <w:spacing w:line="258" w:lineRule="auto"/>
      </w:pPr>
    </w:p>
    <w:p w14:paraId="21BBFF3C">
      <w:pPr>
        <w:pStyle w:val="2"/>
        <w:spacing w:line="259" w:lineRule="auto"/>
      </w:pPr>
    </w:p>
    <w:p w14:paraId="468D2EDE">
      <w:pPr>
        <w:spacing w:line="6960" w:lineRule="exact"/>
        <w:ind w:firstLine="77"/>
      </w:pPr>
      <w:r>
        <w:rPr>
          <w:position w:val="-139"/>
          <w:lang w:eastAsia="zh-CN"/>
        </w:rPr>
        <w:drawing>
          <wp:inline distT="0" distB="0" distL="0" distR="0">
            <wp:extent cx="5280025" cy="441896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5" cstate="print"/>
                    <a:stretch>
                      <a:fillRect/>
                    </a:stretch>
                  </pic:blipFill>
                  <pic:spPr>
                    <a:xfrm>
                      <a:off x="0" y="0"/>
                      <a:ext cx="5280659" cy="4419599"/>
                    </a:xfrm>
                    <a:prstGeom prst="rect">
                      <a:avLst/>
                    </a:prstGeom>
                  </pic:spPr>
                </pic:pic>
              </a:graphicData>
            </a:graphic>
          </wp:inline>
        </w:drawing>
      </w:r>
    </w:p>
    <w:p w14:paraId="609EF39C">
      <w:pPr>
        <w:spacing w:before="174" w:line="219" w:lineRule="auto"/>
        <w:ind w:left="2721"/>
        <w:rPr>
          <w:rFonts w:ascii="宋体" w:hAnsi="宋体" w:eastAsia="宋体" w:cs="宋体"/>
          <w:sz w:val="24"/>
          <w:szCs w:val="24"/>
        </w:rPr>
      </w:pPr>
      <w:r>
        <w:rPr>
          <w:rFonts w:ascii="宋体" w:hAnsi="宋体" w:eastAsia="宋体" w:cs="宋体"/>
          <w:b/>
          <w:bCs/>
          <w:spacing w:val="-3"/>
          <w:sz w:val="24"/>
          <w:szCs w:val="24"/>
        </w:rPr>
        <w:t>图</w:t>
      </w:r>
      <w:r>
        <w:rPr>
          <w:rFonts w:ascii="宋体" w:hAnsi="宋体" w:eastAsia="宋体" w:cs="宋体"/>
          <w:spacing w:val="-39"/>
          <w:sz w:val="24"/>
          <w:szCs w:val="24"/>
        </w:rPr>
        <w:t xml:space="preserve"> </w:t>
      </w:r>
      <w:r>
        <w:rPr>
          <w:rFonts w:ascii="Times New Roman" w:hAnsi="Times New Roman" w:eastAsia="Times New Roman" w:cs="Times New Roman"/>
          <w:b/>
          <w:bCs/>
          <w:spacing w:val="-3"/>
          <w:sz w:val="24"/>
          <w:szCs w:val="24"/>
        </w:rPr>
        <w:t xml:space="preserve">3          </w:t>
      </w:r>
      <w:r>
        <w:rPr>
          <w:rFonts w:ascii="宋体" w:hAnsi="宋体" w:eastAsia="宋体" w:cs="宋体"/>
          <w:b/>
          <w:bCs/>
          <w:spacing w:val="-3"/>
          <w:sz w:val="24"/>
          <w:szCs w:val="24"/>
        </w:rPr>
        <w:t>养殖猪舍剖面图</w:t>
      </w:r>
    </w:p>
    <w:p w14:paraId="28AEF622">
      <w:pPr>
        <w:pStyle w:val="2"/>
        <w:spacing w:line="308" w:lineRule="auto"/>
      </w:pPr>
    </w:p>
    <w:p w14:paraId="15C6AFC7">
      <w:pPr>
        <w:pStyle w:val="2"/>
        <w:spacing w:line="308" w:lineRule="auto"/>
      </w:pPr>
    </w:p>
    <w:p w14:paraId="69EC3F42">
      <w:pPr>
        <w:pStyle w:val="2"/>
        <w:spacing w:line="309" w:lineRule="auto"/>
      </w:pPr>
    </w:p>
    <w:p w14:paraId="5EDD6274">
      <w:pPr>
        <w:spacing w:before="78" w:line="219" w:lineRule="auto"/>
        <w:ind w:left="566"/>
        <w:rPr>
          <w:rFonts w:ascii="宋体" w:hAnsi="宋体" w:eastAsia="宋体" w:cs="宋体"/>
          <w:sz w:val="24"/>
          <w:szCs w:val="24"/>
        </w:rPr>
      </w:pPr>
      <w:r>
        <w:rPr>
          <w:rFonts w:ascii="宋体" w:hAnsi="宋体" w:eastAsia="宋体" w:cs="宋体"/>
          <w:spacing w:val="-1"/>
          <w:sz w:val="24"/>
          <w:szCs w:val="24"/>
        </w:rPr>
        <w:t>清粪工艺流程如下图：</w:t>
      </w:r>
    </w:p>
    <w:p w14:paraId="23A699DF">
      <w:pPr>
        <w:pStyle w:val="2"/>
        <w:spacing w:line="456" w:lineRule="auto"/>
      </w:pPr>
    </w:p>
    <w:p w14:paraId="53FED172">
      <w:pPr>
        <w:spacing w:before="62" w:line="230" w:lineRule="auto"/>
        <w:ind w:left="2564"/>
        <w:rPr>
          <w:rFonts w:ascii="宋体" w:hAnsi="宋体" w:eastAsia="宋体" w:cs="宋体"/>
          <w:sz w:val="19"/>
          <w:szCs w:val="19"/>
        </w:rPr>
      </w:pPr>
      <w:r>
        <w:pict>
          <v:shape id="_x0000_s1100" o:spid="_x0000_s1100" o:spt="202" type="#_x0000_t202" style="position:absolute;left:0pt;margin-left:79.7pt;margin-top:-1.5pt;height:20.5pt;width:24.2pt;z-index:251698176;mso-width-relative:page;mso-height-relative:page;" filled="f" stroked="f" coordsize="21600,21600">
            <v:path/>
            <v:fill on="f" focussize="0,0"/>
            <v:stroke on="f" joinstyle="miter"/>
            <v:imagedata o:title=""/>
            <o:lock v:ext="edit"/>
            <v:textbox inset="0mm,0mm,0mm,0mm">
              <w:txbxContent>
                <w:p w14:paraId="4C4C0542">
                  <w:pPr>
                    <w:spacing w:before="19" w:line="233" w:lineRule="auto"/>
                    <w:ind w:left="20"/>
                    <w:rPr>
                      <w:rFonts w:ascii="宋体" w:hAnsi="宋体" w:eastAsia="宋体" w:cs="宋体"/>
                      <w:sz w:val="14"/>
                      <w:szCs w:val="14"/>
                    </w:rPr>
                  </w:pPr>
                  <w:r>
                    <w:rPr>
                      <w:rFonts w:ascii="宋体" w:hAnsi="宋体" w:eastAsia="宋体" w:cs="宋体"/>
                      <w:spacing w:val="7"/>
                      <w:sz w:val="14"/>
                      <w:szCs w:val="14"/>
                    </w:rPr>
                    <w:t>漏缝底</w:t>
                  </w:r>
                </w:p>
                <w:p w14:paraId="72B40F2A">
                  <w:pPr>
                    <w:spacing w:before="18" w:line="230" w:lineRule="auto"/>
                    <w:ind w:left="20"/>
                    <w:rPr>
                      <w:rFonts w:ascii="宋体" w:hAnsi="宋体" w:eastAsia="宋体" w:cs="宋体"/>
                      <w:sz w:val="14"/>
                      <w:szCs w:val="14"/>
                    </w:rPr>
                  </w:pPr>
                  <w:r>
                    <w:rPr>
                      <w:rFonts w:ascii="宋体" w:hAnsi="宋体" w:eastAsia="宋体" w:cs="宋体"/>
                      <w:spacing w:val="7"/>
                      <w:sz w:val="14"/>
                      <w:szCs w:val="14"/>
                    </w:rPr>
                    <w:t>板下漏</w:t>
                  </w:r>
                </w:p>
              </w:txbxContent>
            </v:textbox>
          </v:shape>
        </w:pict>
      </w:r>
      <w:r>
        <w:pict>
          <v:shape id="_x0000_s1101" o:spid="_x0000_s1101" o:spt="202" type="#_x0000_t202" style="position:absolute;left:0pt;margin-left:0.1pt;margin-top:2.1pt;height:13.75pt;width:71.1pt;z-index:251697152;mso-width-relative:page;mso-height-relative:page;" filled="f" stroked="f" coordsize="21600,21600">
            <v:path/>
            <v:fill on="f" focussize="0,0"/>
            <v:stroke on="f" joinstyle="miter"/>
            <v:imagedata o:title=""/>
            <o:lock v:ext="edit"/>
            <v:textbox inset="0mm,0mm,0mm,0mm">
              <w:txbxContent>
                <w:p w14:paraId="1DF31CEA">
                  <w:pPr>
                    <w:spacing w:before="20" w:line="228" w:lineRule="auto"/>
                    <w:ind w:left="20"/>
                    <w:rPr>
                      <w:rFonts w:ascii="宋体" w:hAnsi="宋体" w:eastAsia="宋体" w:cs="宋体"/>
                      <w:sz w:val="19"/>
                      <w:szCs w:val="19"/>
                    </w:rPr>
                  </w:pPr>
                  <w:r>
                    <w:rPr>
                      <w:rFonts w:ascii="宋体" w:hAnsi="宋体" w:eastAsia="宋体" w:cs="宋体"/>
                      <w:spacing w:val="7"/>
                      <w:sz w:val="19"/>
                      <w:szCs w:val="19"/>
                    </w:rPr>
                    <w:t>猪排粪便、尿液</w:t>
                  </w:r>
                </w:p>
              </w:txbxContent>
            </v:textbox>
          </v:shape>
        </w:pict>
      </w:r>
      <w:r>
        <w:rPr>
          <w:lang w:eastAsia="zh-CN"/>
        </w:rPr>
        <w:drawing>
          <wp:anchor distT="0" distB="0" distL="0" distR="0" simplePos="0" relativeHeight="251696128" behindDoc="1" locked="0" layoutInCell="1" allowOverlap="1">
            <wp:simplePos x="0" y="0"/>
            <wp:positionH relativeFrom="column">
              <wp:posOffset>0</wp:posOffset>
            </wp:positionH>
            <wp:positionV relativeFrom="paragraph">
              <wp:posOffset>-30480</wp:posOffset>
            </wp:positionV>
            <wp:extent cx="4843145" cy="246443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6" cstate="print"/>
                    <a:stretch>
                      <a:fillRect/>
                    </a:stretch>
                  </pic:blipFill>
                  <pic:spPr>
                    <a:xfrm>
                      <a:off x="0" y="0"/>
                      <a:ext cx="4843145" cy="2464434"/>
                    </a:xfrm>
                    <a:prstGeom prst="rect">
                      <a:avLst/>
                    </a:prstGeom>
                  </pic:spPr>
                </pic:pic>
              </a:graphicData>
            </a:graphic>
          </wp:anchor>
        </w:drawing>
      </w:r>
      <w:r>
        <w:rPr>
          <w:rFonts w:ascii="宋体" w:hAnsi="宋体" w:eastAsia="宋体" w:cs="宋体"/>
          <w:spacing w:val="7"/>
          <w:sz w:val="19"/>
          <w:szCs w:val="19"/>
        </w:rPr>
        <w:t>集粪沟          排粪管（波纹管）</w:t>
      </w:r>
      <w:r>
        <w:rPr>
          <w:rFonts w:ascii="宋体" w:hAnsi="宋体" w:eastAsia="宋体" w:cs="宋体"/>
          <w:spacing w:val="13"/>
          <w:sz w:val="19"/>
          <w:szCs w:val="19"/>
        </w:rPr>
        <w:t xml:space="preserve">       </w:t>
      </w:r>
      <w:r>
        <w:rPr>
          <w:rFonts w:ascii="宋体" w:hAnsi="宋体" w:eastAsia="宋体" w:cs="宋体"/>
          <w:spacing w:val="7"/>
          <w:sz w:val="19"/>
          <w:szCs w:val="19"/>
        </w:rPr>
        <w:t>集粪池</w:t>
      </w:r>
    </w:p>
    <w:p w14:paraId="02B34CF6">
      <w:pPr>
        <w:spacing w:before="161" w:line="231" w:lineRule="auto"/>
        <w:ind w:left="4641"/>
        <w:rPr>
          <w:rFonts w:ascii="宋体" w:hAnsi="宋体" w:eastAsia="宋体" w:cs="宋体"/>
          <w:sz w:val="14"/>
          <w:szCs w:val="14"/>
        </w:rPr>
      </w:pPr>
      <w:r>
        <w:rPr>
          <w:rFonts w:ascii="宋体" w:hAnsi="宋体" w:eastAsia="宋体" w:cs="宋体"/>
          <w:spacing w:val="8"/>
          <w:sz w:val="14"/>
          <w:szCs w:val="14"/>
        </w:rPr>
        <w:t>经进粪口自流</w:t>
      </w:r>
    </w:p>
    <w:p w14:paraId="2A8C4EAB">
      <w:pPr>
        <w:pStyle w:val="2"/>
        <w:spacing w:line="402" w:lineRule="auto"/>
      </w:pPr>
    </w:p>
    <w:p w14:paraId="015F1F9D">
      <w:pPr>
        <w:spacing w:before="58" w:line="219" w:lineRule="auto"/>
        <w:ind w:left="4626"/>
        <w:rPr>
          <w:rFonts w:ascii="宋体" w:hAnsi="宋体" w:eastAsia="宋体" w:cs="宋体"/>
          <w:sz w:val="18"/>
          <w:szCs w:val="18"/>
        </w:rPr>
      </w:pPr>
      <w:r>
        <w:pict>
          <v:shape id="_x0000_s1102" o:spid="_x0000_s1102" o:spt="202" type="#_x0000_t202" style="position:absolute;left:0pt;margin-left:156.65pt;margin-top:-2pt;height:13.85pt;width:31.45pt;z-index:251699200;mso-width-relative:page;mso-height-relative:page;" filled="f" stroked="f" coordsize="21600,21600">
            <v:path/>
            <v:fill on="f" focussize="0,0"/>
            <v:stroke on="f" joinstyle="miter"/>
            <v:imagedata o:title=""/>
            <o:lock v:ext="edit"/>
            <v:textbox inset="0mm,0mm,0mm,0mm">
              <w:txbxContent>
                <w:p w14:paraId="277FF3E6">
                  <w:pPr>
                    <w:spacing w:before="19" w:line="230" w:lineRule="auto"/>
                    <w:ind w:left="20"/>
                    <w:rPr>
                      <w:rFonts w:ascii="宋体" w:hAnsi="宋体" w:eastAsia="宋体" w:cs="宋体"/>
                      <w:sz w:val="19"/>
                      <w:szCs w:val="19"/>
                    </w:rPr>
                  </w:pPr>
                  <w:r>
                    <w:rPr>
                      <w:rFonts w:ascii="宋体" w:hAnsi="宋体" w:eastAsia="宋体" w:cs="宋体"/>
                      <w:spacing w:val="6"/>
                      <w:sz w:val="19"/>
                      <w:szCs w:val="19"/>
                    </w:rPr>
                    <w:t>沼气池</w:t>
                  </w:r>
                </w:p>
              </w:txbxContent>
            </v:textbox>
          </v:shape>
        </w:pict>
      </w:r>
      <w:r>
        <w:rPr>
          <w:rFonts w:ascii="宋体" w:hAnsi="宋体" w:eastAsia="宋体" w:cs="宋体"/>
          <w:spacing w:val="-1"/>
          <w:sz w:val="18"/>
          <w:szCs w:val="18"/>
        </w:rPr>
        <w:t>沼渣 ，每年请一次，吸粪车运走还田</w:t>
      </w:r>
    </w:p>
    <w:p w14:paraId="68F1BA08">
      <w:pPr>
        <w:pStyle w:val="2"/>
        <w:spacing w:line="442" w:lineRule="auto"/>
      </w:pPr>
    </w:p>
    <w:p w14:paraId="3BFB80AD">
      <w:pPr>
        <w:spacing w:before="62" w:line="228" w:lineRule="auto"/>
        <w:ind w:left="3098"/>
        <w:rPr>
          <w:rFonts w:ascii="宋体" w:hAnsi="宋体" w:eastAsia="宋体" w:cs="宋体"/>
          <w:sz w:val="19"/>
          <w:szCs w:val="19"/>
        </w:rPr>
      </w:pPr>
      <w:r>
        <w:rPr>
          <w:rFonts w:ascii="宋体" w:hAnsi="宋体" w:eastAsia="宋体" w:cs="宋体"/>
          <w:spacing w:val="7"/>
          <w:sz w:val="19"/>
          <w:szCs w:val="19"/>
        </w:rPr>
        <w:t>沼液贮存池</w:t>
      </w:r>
    </w:p>
    <w:p w14:paraId="6A790BA7">
      <w:pPr>
        <w:pStyle w:val="2"/>
        <w:spacing w:line="289" w:lineRule="auto"/>
      </w:pPr>
    </w:p>
    <w:p w14:paraId="064960DF">
      <w:pPr>
        <w:spacing w:before="45" w:line="231" w:lineRule="auto"/>
        <w:ind w:left="3590"/>
        <w:rPr>
          <w:rFonts w:ascii="宋体" w:hAnsi="宋体" w:eastAsia="宋体" w:cs="宋体"/>
          <w:sz w:val="14"/>
          <w:szCs w:val="14"/>
        </w:rPr>
      </w:pPr>
      <w:r>
        <w:rPr>
          <w:rFonts w:ascii="宋体" w:hAnsi="宋体" w:eastAsia="宋体" w:cs="宋体"/>
          <w:spacing w:val="7"/>
          <w:sz w:val="14"/>
          <w:szCs w:val="14"/>
        </w:rPr>
        <w:t>污水泵</w:t>
      </w:r>
    </w:p>
    <w:p w14:paraId="49D158FB">
      <w:pPr>
        <w:pStyle w:val="2"/>
        <w:spacing w:line="279" w:lineRule="auto"/>
      </w:pPr>
    </w:p>
    <w:p w14:paraId="6C28C70F">
      <w:pPr>
        <w:spacing w:before="63" w:line="228" w:lineRule="auto"/>
        <w:ind w:left="3128"/>
        <w:rPr>
          <w:rFonts w:ascii="宋体" w:hAnsi="宋体" w:eastAsia="宋体" w:cs="宋体"/>
          <w:sz w:val="19"/>
          <w:szCs w:val="19"/>
        </w:rPr>
      </w:pPr>
      <w:r>
        <w:rPr>
          <w:rFonts w:ascii="宋体" w:hAnsi="宋体" w:eastAsia="宋体" w:cs="宋体"/>
          <w:spacing w:val="7"/>
          <w:sz w:val="19"/>
          <w:szCs w:val="19"/>
        </w:rPr>
        <w:t>高位集粪池</w:t>
      </w:r>
    </w:p>
    <w:p w14:paraId="077D7A4C">
      <w:pPr>
        <w:spacing w:before="162" w:line="361" w:lineRule="auto"/>
        <w:ind w:left="3439" w:right="4423" w:firstLine="270"/>
        <w:rPr>
          <w:rFonts w:ascii="宋体" w:hAnsi="宋体" w:eastAsia="宋体" w:cs="宋体"/>
          <w:sz w:val="19"/>
          <w:szCs w:val="19"/>
        </w:rPr>
      </w:pPr>
      <w:r>
        <w:rPr>
          <w:rFonts w:ascii="宋体" w:hAnsi="宋体" w:eastAsia="宋体" w:cs="宋体"/>
          <w:spacing w:val="-7"/>
          <w:sz w:val="14"/>
          <w:szCs w:val="14"/>
        </w:rPr>
        <w:t>自流</w:t>
      </w:r>
      <w:r>
        <w:rPr>
          <w:rFonts w:ascii="宋体" w:hAnsi="宋体" w:eastAsia="宋体" w:cs="宋体"/>
          <w:spacing w:val="5"/>
          <w:sz w:val="19"/>
          <w:szCs w:val="19"/>
        </w:rPr>
        <w:t>还田</w:t>
      </w:r>
    </w:p>
    <w:p w14:paraId="2BDABE3A">
      <w:pPr>
        <w:pStyle w:val="2"/>
        <w:spacing w:line="250" w:lineRule="auto"/>
      </w:pPr>
    </w:p>
    <w:p w14:paraId="0A7193F7">
      <w:pPr>
        <w:spacing w:before="78" w:line="219" w:lineRule="auto"/>
        <w:ind w:left="2361"/>
        <w:rPr>
          <w:rFonts w:ascii="宋体" w:hAnsi="宋体" w:eastAsia="宋体" w:cs="宋体"/>
          <w:sz w:val="24"/>
          <w:szCs w:val="24"/>
        </w:rPr>
      </w:pPr>
      <w:r>
        <w:rPr>
          <w:rFonts w:ascii="宋体" w:hAnsi="宋体" w:eastAsia="宋体" w:cs="宋体"/>
          <w:b/>
          <w:bCs/>
          <w:spacing w:val="-2"/>
          <w:sz w:val="24"/>
          <w:szCs w:val="24"/>
        </w:rPr>
        <w:t>图</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4          </w:t>
      </w:r>
      <w:r>
        <w:rPr>
          <w:rFonts w:ascii="宋体" w:hAnsi="宋体" w:eastAsia="宋体" w:cs="宋体"/>
          <w:b/>
          <w:bCs/>
          <w:spacing w:val="-2"/>
          <w:sz w:val="24"/>
          <w:szCs w:val="24"/>
        </w:rPr>
        <w:t>养殖场清粪</w:t>
      </w:r>
      <w:r>
        <w:rPr>
          <w:rFonts w:ascii="宋体" w:hAnsi="宋体" w:eastAsia="宋体" w:cs="宋体"/>
          <w:b/>
          <w:bCs/>
          <w:spacing w:val="-3"/>
          <w:sz w:val="24"/>
          <w:szCs w:val="24"/>
        </w:rPr>
        <w:t>工艺流程图</w:t>
      </w:r>
    </w:p>
    <w:p w14:paraId="6E1D4A90">
      <w:pPr>
        <w:spacing w:line="219" w:lineRule="auto"/>
        <w:rPr>
          <w:rFonts w:ascii="宋体" w:hAnsi="宋体" w:eastAsia="宋体" w:cs="宋体"/>
          <w:sz w:val="24"/>
          <w:szCs w:val="24"/>
        </w:rPr>
        <w:sectPr>
          <w:footerReference r:id="rId8" w:type="default"/>
          <w:pgSz w:w="11907" w:h="16840"/>
          <w:pgMar w:top="400" w:right="1786" w:bottom="927" w:left="1720" w:header="0" w:footer="693" w:gutter="0"/>
          <w:cols w:space="720" w:num="1"/>
        </w:sectPr>
      </w:pPr>
    </w:p>
    <w:p w14:paraId="2ED0A81A">
      <w:pPr>
        <w:pStyle w:val="2"/>
        <w:spacing w:line="247" w:lineRule="auto"/>
      </w:pPr>
    </w:p>
    <w:p w14:paraId="35123251">
      <w:pPr>
        <w:pStyle w:val="2"/>
        <w:spacing w:line="247" w:lineRule="auto"/>
      </w:pPr>
    </w:p>
    <w:p w14:paraId="3BCDB36E">
      <w:pPr>
        <w:pStyle w:val="2"/>
        <w:spacing w:line="248" w:lineRule="auto"/>
      </w:pPr>
    </w:p>
    <w:p w14:paraId="4F586092">
      <w:pPr>
        <w:pStyle w:val="2"/>
        <w:spacing w:line="248" w:lineRule="auto"/>
      </w:pPr>
    </w:p>
    <w:p w14:paraId="1D02B11B">
      <w:pPr>
        <w:pStyle w:val="5"/>
        <w:spacing w:before="0" w:beforeAutospacing="0" w:after="0" w:afterAutospacing="0" w:line="198" w:lineRule="atLeast"/>
        <w:ind w:left="448"/>
        <w:rPr>
          <w:rFonts w:ascii="微软雅黑" w:hAnsi="微软雅黑" w:eastAsia="微软雅黑"/>
          <w:color w:val="000000"/>
          <w:sz w:val="22"/>
          <w:szCs w:val="22"/>
        </w:rPr>
      </w:pPr>
      <w:r>
        <w:rPr>
          <w:rFonts w:hint="eastAsia"/>
          <w:color w:val="000000"/>
          <w:sz w:val="22"/>
          <w:szCs w:val="22"/>
        </w:rPr>
        <w:t>本项目清粪工艺具有以下特点：</w:t>
      </w:r>
    </w:p>
    <w:p w14:paraId="67EFC51C">
      <w:pPr>
        <w:pStyle w:val="5"/>
        <w:spacing w:before="0" w:beforeAutospacing="0" w:after="0" w:afterAutospacing="0" w:line="298" w:lineRule="atLeast"/>
        <w:ind w:left="14" w:right="54" w:firstLine="448"/>
        <w:rPr>
          <w:rFonts w:ascii="微软雅黑" w:hAnsi="微软雅黑" w:eastAsia="微软雅黑"/>
          <w:color w:val="000000"/>
          <w:sz w:val="22"/>
          <w:szCs w:val="22"/>
        </w:rPr>
      </w:pPr>
      <w:r>
        <w:rPr>
          <w:rFonts w:ascii="Times New Roman" w:hAnsi="Times New Roman" w:eastAsia="微软雅黑" w:cs="Times New Roman"/>
          <w:color w:val="000000"/>
          <w:sz w:val="22"/>
          <w:szCs w:val="22"/>
        </w:rPr>
        <w:t>1</w:t>
      </w:r>
      <w:r>
        <w:rPr>
          <w:rFonts w:hint="eastAsia" w:ascii="微软雅黑" w:hAnsi="微软雅黑" w:eastAsia="微软雅黑"/>
          <w:color w:val="000000"/>
          <w:sz w:val="22"/>
          <w:szCs w:val="22"/>
        </w:rPr>
        <w:t> </w:t>
      </w:r>
      <w:r>
        <w:rPr>
          <w:rFonts w:hint="eastAsia"/>
          <w:color w:val="000000"/>
          <w:sz w:val="22"/>
          <w:szCs w:val="22"/>
        </w:rPr>
        <w:t>、尿泡粪工艺是一种通过粪沟内尿液浸泡稀释粪便，实现粪污定时排放和资源化利用的养殖技术，实现自动化管理，养殖舍内粪尿产生即依靠重力经漏缝地板离开猪舍进入猪舍下部集粪沟进入集粪池，大大减少了粪污产生量并实现粪尿及时清理；减少粪尿在集粪沟内的储存时间，减少粪污堆积发酵恶臭污染物的产生量，减少恶臭气体的逸散。</w:t>
      </w:r>
    </w:p>
    <w:p w14:paraId="343CB46B">
      <w:pPr>
        <w:pStyle w:val="5"/>
        <w:spacing w:before="0" w:beforeAutospacing="0" w:after="0" w:afterAutospacing="0" w:line="293" w:lineRule="atLeast"/>
        <w:ind w:left="14" w:right="54"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2 </w:t>
      </w:r>
      <w:r>
        <w:rPr>
          <w:rFonts w:hint="eastAsia"/>
          <w:color w:val="000000"/>
          <w:sz w:val="22"/>
          <w:szCs w:val="22"/>
        </w:rPr>
        <w:t>、定期采用清水对猪舍、漏粪板及集粪沟进行冲洗，大大减少了粪污产生量，无需频繁冲洗猪仅在猪出栏或生产周期结束后集中清理，节约水资源和劳动力，本项目妊娠舍 </w:t>
      </w:r>
      <w:r>
        <w:rPr>
          <w:rFonts w:ascii="Times New Roman" w:hAnsi="Times New Roman" w:eastAsia="微软雅黑" w:cs="Times New Roman"/>
          <w:color w:val="000000"/>
          <w:sz w:val="22"/>
          <w:szCs w:val="22"/>
        </w:rPr>
        <w:t>4 </w:t>
      </w:r>
      <w:r>
        <w:rPr>
          <w:rFonts w:hint="eastAsia"/>
          <w:color w:val="000000"/>
          <w:sz w:val="22"/>
          <w:szCs w:val="22"/>
        </w:rPr>
        <w:t>个月冲一次，分娩舍一个月冲一次，隔离舍进一次猪冲一次（按</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4 </w:t>
      </w:r>
      <w:r>
        <w:rPr>
          <w:rFonts w:hint="eastAsia"/>
          <w:color w:val="000000"/>
          <w:sz w:val="22"/>
          <w:szCs w:val="22"/>
        </w:rPr>
        <w:t>个月冲一次</w:t>
      </w:r>
      <w:r>
        <w:rPr>
          <w:rFonts w:hint="eastAsia"/>
          <w:color w:val="000000"/>
          <w:spacing w:val="14"/>
          <w:sz w:val="22"/>
          <w:szCs w:val="22"/>
        </w:rPr>
        <w:t>），</w:t>
      </w:r>
      <w:r>
        <w:rPr>
          <w:rFonts w:hint="eastAsia"/>
          <w:color w:val="000000"/>
          <w:sz w:val="22"/>
          <w:szCs w:val="22"/>
        </w:rPr>
        <w:t>后备舍一个月一次。</w:t>
      </w:r>
    </w:p>
    <w:p w14:paraId="1014B82C">
      <w:pPr>
        <w:pStyle w:val="5"/>
        <w:spacing w:before="0" w:beforeAutospacing="0" w:after="0" w:afterAutospacing="0" w:line="283" w:lineRule="atLeast"/>
        <w:ind w:left="14" w:right="54"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3</w:t>
      </w:r>
      <w:r>
        <w:rPr>
          <w:rFonts w:hint="eastAsia" w:ascii="微软雅黑" w:hAnsi="微软雅黑" w:eastAsia="微软雅黑"/>
          <w:color w:val="000000"/>
          <w:sz w:val="22"/>
          <w:szCs w:val="22"/>
        </w:rPr>
        <w:t> </w:t>
      </w:r>
      <w:r>
        <w:rPr>
          <w:rFonts w:hint="eastAsia"/>
          <w:color w:val="000000"/>
          <w:sz w:val="22"/>
          <w:szCs w:val="22"/>
        </w:rPr>
        <w:t>、使用生物菌剂“畜禽流体粪污快速发酵剂</w:t>
      </w:r>
      <w:r>
        <w:rPr>
          <w:rFonts w:hint="eastAsia" w:ascii="微软雅黑" w:hAnsi="微软雅黑" w:eastAsia="微软雅黑"/>
          <w:color w:val="000000"/>
          <w:sz w:val="22"/>
          <w:szCs w:val="22"/>
        </w:rPr>
        <w:t> </w:t>
      </w:r>
      <w:r>
        <w:rPr>
          <w:rFonts w:hint="eastAsia"/>
          <w:color w:val="000000"/>
          <w:sz w:val="22"/>
          <w:szCs w:val="22"/>
        </w:rPr>
        <w:t>”的专业产品分解粪污，加快发酵速度，</w:t>
      </w:r>
      <w:r>
        <w:rPr>
          <w:rFonts w:ascii="Times New Roman" w:hAnsi="Times New Roman" w:eastAsia="微软雅黑" w:cs="Times New Roman"/>
          <w:color w:val="000000"/>
          <w:sz w:val="22"/>
          <w:szCs w:val="22"/>
        </w:rPr>
        <w:t>7-15</w:t>
      </w:r>
      <w:r>
        <w:rPr>
          <w:rFonts w:hint="eastAsia" w:ascii="微软雅黑" w:hAnsi="微软雅黑" w:eastAsia="微软雅黑"/>
          <w:color w:val="000000"/>
          <w:sz w:val="22"/>
          <w:szCs w:val="22"/>
        </w:rPr>
        <w:t> </w:t>
      </w:r>
      <w:r>
        <w:rPr>
          <w:rFonts w:hint="eastAsia"/>
          <w:color w:val="000000"/>
          <w:sz w:val="22"/>
          <w:szCs w:val="22"/>
        </w:rPr>
        <w:t>天后粪水变褐色、发酵后变成基本无臭味浇灌农作物不烧苗不烧根的液态有机肥，臭味减少，可直接用于农灌</w:t>
      </w:r>
      <w:r>
        <w:rPr>
          <w:rFonts w:hint="eastAsia" w:ascii="微软雅黑" w:hAnsi="微软雅黑" w:eastAsia="微软雅黑"/>
          <w:color w:val="000000"/>
          <w:sz w:val="22"/>
          <w:szCs w:val="22"/>
        </w:rPr>
        <w:t> </w:t>
      </w:r>
      <w:r>
        <w:rPr>
          <w:rFonts w:hint="eastAsia"/>
          <w:color w:val="000000"/>
          <w:sz w:val="22"/>
          <w:szCs w:val="22"/>
        </w:rPr>
        <w:t>。</w:t>
      </w:r>
    </w:p>
    <w:p w14:paraId="6CF2D5CD">
      <w:pPr>
        <w:pStyle w:val="5"/>
        <w:spacing w:before="0" w:beforeAutospacing="0" w:after="0" w:afterAutospacing="0" w:line="198" w:lineRule="atLeast"/>
        <w:ind w:left="394"/>
        <w:rPr>
          <w:rFonts w:ascii="微软雅黑" w:hAnsi="微软雅黑" w:eastAsia="微软雅黑"/>
          <w:color w:val="000000"/>
          <w:sz w:val="22"/>
          <w:szCs w:val="22"/>
        </w:rPr>
      </w:pPr>
      <w:r>
        <w:rPr>
          <w:rStyle w:val="8"/>
          <w:rFonts w:ascii="Times New Roman" w:hAnsi="Times New Roman" w:eastAsia="微软雅黑" w:cs="Times New Roman"/>
          <w:color w:val="000000"/>
          <w:sz w:val="22"/>
          <w:szCs w:val="22"/>
        </w:rPr>
        <w:t>7、消毒工艺</w:t>
      </w:r>
    </w:p>
    <w:p w14:paraId="03900038">
      <w:pPr>
        <w:pStyle w:val="5"/>
        <w:spacing w:before="0" w:beforeAutospacing="0" w:after="0" w:afterAutospacing="0" w:line="222"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03478AE7">
      <w:pPr>
        <w:pStyle w:val="5"/>
        <w:spacing w:before="0" w:beforeAutospacing="0" w:after="0" w:afterAutospacing="0" w:line="324" w:lineRule="atLeast"/>
        <w:ind w:left="14" w:right="54" w:firstLine="448"/>
        <w:rPr>
          <w:rFonts w:ascii="微软雅黑" w:hAnsi="微软雅黑" w:eastAsia="微软雅黑"/>
          <w:color w:val="000000"/>
          <w:sz w:val="22"/>
          <w:szCs w:val="22"/>
        </w:rPr>
      </w:pPr>
      <w:r>
        <w:rPr>
          <w:rFonts w:hint="eastAsia"/>
          <w:color w:val="000000"/>
          <w:sz w:val="22"/>
          <w:szCs w:val="22"/>
        </w:rPr>
        <w:t>出入口和车辆消毒：在猪场内设置一个洗消中心，并配备高压喷雾，所有车辆进入猪场</w:t>
      </w:r>
      <w:r>
        <w:rPr>
          <w:rStyle w:val="12"/>
          <w:rFonts w:hint="eastAsia"/>
          <w:color w:val="000000"/>
          <w:sz w:val="22"/>
          <w:szCs w:val="22"/>
        </w:rPr>
        <w:t>专用公路</w:t>
      </w:r>
      <w:r>
        <w:rPr>
          <w:rFonts w:hint="eastAsia"/>
          <w:color w:val="000000"/>
          <w:sz w:val="22"/>
          <w:szCs w:val="22"/>
        </w:rPr>
        <w:t>前进行喷雾消毒，无关车辆则禁止进入。</w:t>
      </w:r>
    </w:p>
    <w:p w14:paraId="68899621">
      <w:pPr>
        <w:pStyle w:val="5"/>
        <w:spacing w:before="0" w:beforeAutospacing="0" w:after="0" w:afterAutospacing="0" w:line="196" w:lineRule="atLeast"/>
        <w:ind w:left="448"/>
        <w:rPr>
          <w:rFonts w:ascii="微软雅黑" w:hAnsi="微软雅黑" w:eastAsia="微软雅黑"/>
          <w:color w:val="000000"/>
          <w:sz w:val="22"/>
          <w:szCs w:val="22"/>
        </w:rPr>
      </w:pPr>
      <w:r>
        <w:rPr>
          <w:rFonts w:hint="eastAsia"/>
          <w:color w:val="000000"/>
          <w:sz w:val="22"/>
          <w:szCs w:val="22"/>
        </w:rPr>
        <w:t>人员消毒：所有进猪场的人员一律换上猪场的内外衣，工作鞋，</w:t>
      </w:r>
      <w:r>
        <w:rPr>
          <w:rStyle w:val="12"/>
          <w:rFonts w:hint="eastAsia"/>
          <w:color w:val="000000"/>
          <w:sz w:val="22"/>
          <w:szCs w:val="22"/>
        </w:rPr>
        <w:t>帽</w:t>
      </w:r>
      <w:r>
        <w:rPr>
          <w:rFonts w:hint="eastAsia"/>
          <w:color w:val="000000"/>
          <w:sz w:val="22"/>
          <w:szCs w:val="22"/>
        </w:rPr>
        <w:t>等。</w:t>
      </w:r>
    </w:p>
    <w:p w14:paraId="1442AF3B">
      <w:pPr>
        <w:pStyle w:val="5"/>
        <w:spacing w:before="0" w:beforeAutospacing="0" w:after="0" w:afterAutospacing="0" w:line="324" w:lineRule="atLeast"/>
        <w:ind w:left="14" w:right="54" w:firstLine="435"/>
        <w:jc w:val="both"/>
        <w:rPr>
          <w:rFonts w:ascii="微软雅黑" w:hAnsi="微软雅黑" w:eastAsia="微软雅黑"/>
          <w:color w:val="000000"/>
          <w:sz w:val="22"/>
          <w:szCs w:val="22"/>
        </w:rPr>
      </w:pPr>
      <w:r>
        <w:rPr>
          <w:rFonts w:hint="eastAsia"/>
          <w:color w:val="000000"/>
          <w:sz w:val="22"/>
          <w:szCs w:val="22"/>
        </w:rPr>
        <w:t>猪舍消毒：在猪舍出入口再设置一道消毒站，进行第二次消毒。每周对猪舍及外围进行一次全面彻底的消毒。猪饲槽、饮水器及其他用具需每天洗刷，并定期进行消毒。猪舍实行“全场全进全出</w:t>
      </w:r>
      <w:r>
        <w:rPr>
          <w:rFonts w:hint="eastAsia" w:ascii="微软雅黑" w:hAnsi="微软雅黑" w:eastAsia="微软雅黑"/>
          <w:color w:val="000000"/>
          <w:sz w:val="22"/>
          <w:szCs w:val="22"/>
        </w:rPr>
        <w:t> </w:t>
      </w:r>
      <w:r>
        <w:rPr>
          <w:rFonts w:hint="eastAsia"/>
          <w:color w:val="000000"/>
          <w:sz w:val="22"/>
          <w:szCs w:val="22"/>
        </w:rPr>
        <w:t>”制，每次</w:t>
      </w:r>
      <w:r>
        <w:rPr>
          <w:rStyle w:val="12"/>
          <w:rFonts w:hint="eastAsia"/>
          <w:color w:val="000000"/>
          <w:sz w:val="22"/>
          <w:szCs w:val="22"/>
        </w:rPr>
        <w:t>转栏</w:t>
      </w:r>
      <w:r>
        <w:rPr>
          <w:rFonts w:hint="eastAsia"/>
          <w:color w:val="000000"/>
          <w:sz w:val="22"/>
          <w:szCs w:val="22"/>
        </w:rPr>
        <w:t>通过水枪喷淋消毒液进行全面彻底的消毒。</w:t>
      </w:r>
    </w:p>
    <w:p w14:paraId="185EDBAC">
      <w:pPr>
        <w:pStyle w:val="5"/>
        <w:spacing w:before="0" w:beforeAutospacing="0" w:after="0" w:afterAutospacing="0" w:line="324" w:lineRule="atLeast"/>
        <w:ind w:left="14" w:right="54" w:firstLine="435"/>
        <w:jc w:val="both"/>
        <w:rPr>
          <w:rFonts w:ascii="微软雅黑" w:hAnsi="微软雅黑" w:eastAsia="微软雅黑"/>
          <w:color w:val="000000"/>
          <w:sz w:val="22"/>
          <w:szCs w:val="22"/>
        </w:rPr>
      </w:pPr>
      <w:r>
        <w:rPr>
          <w:rFonts w:hint="eastAsia"/>
          <w:color w:val="000000"/>
          <w:sz w:val="22"/>
          <w:szCs w:val="22"/>
        </w:rPr>
        <w:t>本项目主要采用环境友好的消毒剂（过硫酸氢钾复合物）消毒，符合《畜禽养殖业污染防治技术规范》（</w:t>
      </w:r>
      <w:r>
        <w:rPr>
          <w:rFonts w:ascii="Times New Roman" w:hAnsi="Times New Roman" w:eastAsia="微软雅黑" w:cs="Times New Roman"/>
          <w:color w:val="000000"/>
          <w:sz w:val="22"/>
          <w:szCs w:val="22"/>
        </w:rPr>
        <w:t>HJ/T81-2001</w:t>
      </w:r>
      <w:r>
        <w:rPr>
          <w:rFonts w:hint="eastAsia"/>
          <w:color w:val="000000"/>
          <w:sz w:val="22"/>
          <w:szCs w:val="22"/>
        </w:rPr>
        <w:t>）中“养殖厂区、畜禽舍、器械等消毒应采用环境友好的消毒剂和消毒措施（包括紫外线、双氧水等方法），</w:t>
      </w:r>
      <w:r>
        <w:rPr>
          <w:rStyle w:val="12"/>
          <w:rFonts w:hint="eastAsia"/>
          <w:color w:val="000000"/>
          <w:sz w:val="22"/>
          <w:szCs w:val="22"/>
        </w:rPr>
        <w:t>防止</w:t>
      </w:r>
      <w:r>
        <w:rPr>
          <w:rFonts w:hint="eastAsia"/>
          <w:color w:val="000000"/>
          <w:sz w:val="22"/>
          <w:szCs w:val="22"/>
        </w:rPr>
        <w:t>产生氯代有机物及</w:t>
      </w:r>
      <w:r>
        <w:rPr>
          <w:rStyle w:val="12"/>
          <w:rFonts w:hint="eastAsia"/>
          <w:color w:val="000000"/>
          <w:sz w:val="22"/>
          <w:szCs w:val="22"/>
        </w:rPr>
        <w:t>其他</w:t>
      </w:r>
      <w:r>
        <w:rPr>
          <w:rFonts w:hint="eastAsia"/>
          <w:color w:val="000000"/>
          <w:sz w:val="22"/>
          <w:szCs w:val="22"/>
        </w:rPr>
        <w:t>的二次污染物</w:t>
      </w:r>
      <w:r>
        <w:rPr>
          <w:rFonts w:hint="eastAsia" w:ascii="微软雅黑" w:hAnsi="微软雅黑" w:eastAsia="微软雅黑"/>
          <w:color w:val="000000"/>
          <w:sz w:val="22"/>
          <w:szCs w:val="22"/>
        </w:rPr>
        <w:t> </w:t>
      </w:r>
      <w:r>
        <w:rPr>
          <w:rFonts w:hint="eastAsia"/>
          <w:color w:val="000000"/>
          <w:sz w:val="22"/>
          <w:szCs w:val="22"/>
        </w:rPr>
        <w:t>”相关要求。</w:t>
      </w:r>
    </w:p>
    <w:p w14:paraId="6B456FFD">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4</w:t>
      </w:r>
      <w:r>
        <w:rPr>
          <w:rFonts w:hint="eastAsia"/>
          <w:color w:val="000000"/>
          <w:sz w:val="22"/>
          <w:szCs w:val="22"/>
        </w:rPr>
        <w:t>）防疫</w:t>
      </w:r>
    </w:p>
    <w:p w14:paraId="52F62388">
      <w:pPr>
        <w:pStyle w:val="5"/>
        <w:spacing w:before="0" w:beforeAutospacing="0" w:after="0" w:afterAutospacing="0" w:line="326" w:lineRule="atLeast"/>
        <w:ind w:left="14" w:firstLine="435"/>
        <w:rPr>
          <w:rFonts w:ascii="微软雅黑" w:hAnsi="微软雅黑" w:eastAsia="微软雅黑"/>
          <w:color w:val="000000"/>
          <w:sz w:val="22"/>
          <w:szCs w:val="22"/>
        </w:rPr>
      </w:pPr>
      <w:r>
        <w:rPr>
          <w:rFonts w:hint="eastAsia"/>
          <w:color w:val="000000"/>
          <w:spacing w:val="-14"/>
          <w:sz w:val="22"/>
          <w:szCs w:val="22"/>
        </w:rPr>
        <w:t>仔猪</w:t>
      </w:r>
      <w:r>
        <w:rPr>
          <w:rFonts w:hint="eastAsia" w:ascii="微软雅黑" w:hAnsi="微软雅黑" w:eastAsia="微软雅黑"/>
          <w:color w:val="000000"/>
          <w:sz w:val="22"/>
          <w:szCs w:val="22"/>
        </w:rPr>
        <w:t> </w:t>
      </w:r>
      <w:r>
        <w:rPr>
          <w:rFonts w:ascii="Times New Roman" w:hAnsi="Times New Roman" w:eastAsia="微软雅黑" w:cs="Times New Roman"/>
          <w:color w:val="000000"/>
          <w:spacing w:val="-14"/>
          <w:sz w:val="22"/>
          <w:szCs w:val="22"/>
        </w:rPr>
        <w:t>20</w:t>
      </w:r>
      <w:r>
        <w:rPr>
          <w:rFonts w:hint="eastAsia" w:ascii="微软雅黑" w:hAnsi="微软雅黑" w:eastAsia="微软雅黑"/>
          <w:color w:val="000000"/>
          <w:sz w:val="22"/>
          <w:szCs w:val="22"/>
        </w:rPr>
        <w:t> </w:t>
      </w:r>
      <w:r>
        <w:rPr>
          <w:rFonts w:hint="eastAsia"/>
          <w:color w:val="000000"/>
          <w:spacing w:val="-14"/>
          <w:sz w:val="22"/>
          <w:szCs w:val="22"/>
        </w:rPr>
        <w:t>日龄后，颈部肌注一份猪瘟弱毒疫苗，</w:t>
      </w:r>
      <w:r>
        <w:rPr>
          <w:rFonts w:ascii="Times New Roman" w:hAnsi="Times New Roman" w:eastAsia="微软雅黑" w:cs="Times New Roman"/>
          <w:color w:val="000000"/>
          <w:spacing w:val="-14"/>
          <w:sz w:val="22"/>
          <w:szCs w:val="22"/>
        </w:rPr>
        <w:t>60</w:t>
      </w:r>
      <w:r>
        <w:rPr>
          <w:rFonts w:hint="eastAsia" w:ascii="微软雅黑" w:hAnsi="微软雅黑" w:eastAsia="微软雅黑"/>
          <w:color w:val="000000"/>
          <w:sz w:val="22"/>
          <w:szCs w:val="22"/>
        </w:rPr>
        <w:t> </w:t>
      </w:r>
      <w:r>
        <w:rPr>
          <w:rFonts w:hint="eastAsia"/>
          <w:color w:val="000000"/>
          <w:spacing w:val="-14"/>
          <w:sz w:val="22"/>
          <w:szCs w:val="22"/>
        </w:rPr>
        <w:t>日龄时再肌注“三联苗</w:t>
      </w:r>
      <w:r>
        <w:rPr>
          <w:rFonts w:hint="eastAsia" w:ascii="微软雅黑" w:hAnsi="微软雅黑" w:eastAsia="微软雅黑"/>
          <w:color w:val="000000"/>
          <w:sz w:val="22"/>
          <w:szCs w:val="22"/>
        </w:rPr>
        <w:t> </w:t>
      </w:r>
      <w:r>
        <w:rPr>
          <w:rFonts w:hint="eastAsia"/>
          <w:color w:val="000000"/>
          <w:spacing w:val="-14"/>
          <w:sz w:val="22"/>
          <w:szCs w:val="22"/>
        </w:rPr>
        <w:t>”，</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30-40</w:t>
      </w:r>
      <w:r>
        <w:rPr>
          <w:rFonts w:hint="eastAsia" w:ascii="微软雅黑" w:hAnsi="微软雅黑" w:eastAsia="微软雅黑"/>
          <w:color w:val="000000"/>
          <w:sz w:val="22"/>
          <w:szCs w:val="22"/>
        </w:rPr>
        <w:t> </w:t>
      </w:r>
      <w:r>
        <w:rPr>
          <w:rFonts w:hint="eastAsia"/>
          <w:color w:val="000000"/>
          <w:sz w:val="22"/>
          <w:szCs w:val="22"/>
        </w:rPr>
        <w:t>日龄时，喂仔猪副伤寒疫苗，种猪每隔半年肌注一次“三联苗</w:t>
      </w:r>
      <w:r>
        <w:rPr>
          <w:rFonts w:hint="eastAsia" w:ascii="微软雅黑" w:hAnsi="微软雅黑" w:eastAsia="微软雅黑"/>
          <w:color w:val="000000"/>
          <w:sz w:val="22"/>
          <w:szCs w:val="22"/>
        </w:rPr>
        <w:t> </w:t>
      </w:r>
      <w:r>
        <w:rPr>
          <w:rFonts w:hint="eastAsia"/>
          <w:color w:val="000000"/>
          <w:sz w:val="22"/>
          <w:szCs w:val="22"/>
        </w:rPr>
        <w:t>”，每年春秋两季猪舍“</w:t>
      </w:r>
      <w:r>
        <w:rPr>
          <w:rFonts w:hint="eastAsia" w:ascii="微软雅黑" w:hAnsi="微软雅黑" w:eastAsia="微软雅黑"/>
          <w:color w:val="000000"/>
          <w:sz w:val="22"/>
          <w:szCs w:val="22"/>
        </w:rPr>
        <w:t> </w:t>
      </w:r>
      <w:r>
        <w:rPr>
          <w:rFonts w:hint="eastAsia"/>
          <w:color w:val="000000"/>
          <w:sz w:val="22"/>
          <w:szCs w:val="22"/>
        </w:rPr>
        <w:t>口蹄疫</w:t>
      </w:r>
      <w:r>
        <w:rPr>
          <w:rFonts w:hint="eastAsia" w:ascii="微软雅黑" w:hAnsi="微软雅黑" w:eastAsia="微软雅黑"/>
          <w:color w:val="000000"/>
          <w:sz w:val="22"/>
          <w:szCs w:val="22"/>
        </w:rPr>
        <w:t> </w:t>
      </w:r>
      <w:r>
        <w:rPr>
          <w:rFonts w:hint="eastAsia"/>
          <w:color w:val="000000"/>
          <w:sz w:val="22"/>
          <w:szCs w:val="22"/>
        </w:rPr>
        <w:t>”疫苗，种母猪于配种前</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5-6</w:t>
      </w:r>
      <w:r>
        <w:rPr>
          <w:rFonts w:hint="eastAsia" w:ascii="微软雅黑" w:hAnsi="微软雅黑" w:eastAsia="微软雅黑"/>
          <w:color w:val="000000"/>
          <w:sz w:val="22"/>
          <w:szCs w:val="22"/>
        </w:rPr>
        <w:t> </w:t>
      </w:r>
      <w:r>
        <w:rPr>
          <w:rFonts w:hint="eastAsia"/>
          <w:color w:val="000000"/>
          <w:sz w:val="22"/>
          <w:szCs w:val="22"/>
        </w:rPr>
        <w:t>月龄时用“细小病毒</w:t>
      </w:r>
      <w:r>
        <w:rPr>
          <w:rFonts w:hint="eastAsia" w:ascii="微软雅黑" w:hAnsi="微软雅黑" w:eastAsia="微软雅黑"/>
          <w:color w:val="000000"/>
          <w:sz w:val="22"/>
          <w:szCs w:val="22"/>
        </w:rPr>
        <w:t> </w:t>
      </w:r>
      <w:r>
        <w:rPr>
          <w:rFonts w:hint="eastAsia"/>
          <w:color w:val="000000"/>
          <w:sz w:val="22"/>
          <w:szCs w:val="22"/>
        </w:rPr>
        <w:t>”苗，进行免疫。</w:t>
      </w:r>
    </w:p>
    <w:p w14:paraId="2E796A43">
      <w:pPr>
        <w:pStyle w:val="5"/>
        <w:spacing w:before="0" w:beforeAutospacing="0" w:after="0" w:afterAutospacing="0" w:line="324" w:lineRule="atLeast"/>
        <w:ind w:left="14" w:right="54" w:firstLine="435"/>
        <w:jc w:val="both"/>
        <w:rPr>
          <w:rFonts w:ascii="微软雅黑" w:hAnsi="微软雅黑" w:eastAsia="微软雅黑"/>
          <w:color w:val="000000"/>
          <w:sz w:val="22"/>
          <w:szCs w:val="22"/>
        </w:rPr>
      </w:pPr>
      <w:r>
        <w:rPr>
          <w:rFonts w:hint="eastAsia"/>
          <w:color w:val="000000"/>
          <w:sz w:val="22"/>
          <w:szCs w:val="22"/>
        </w:rPr>
        <w:t>猪场应根据本场猪群的健康状况，建立适应本场实际的免疫程序。定期进行猪群健康监测，根据抗体水平，适时调整免疫程序。免疫程序一旦固定，除特殊情况外，一般不宜经常变动，以免影响免疫效果。</w:t>
      </w:r>
    </w:p>
    <w:p w14:paraId="3424C418">
      <w:pPr>
        <w:pStyle w:val="5"/>
        <w:spacing w:before="0" w:beforeAutospacing="0" w:after="0" w:afterAutospacing="0" w:line="326" w:lineRule="atLeast"/>
        <w:ind w:left="14" w:right="54" w:firstLine="435"/>
        <w:jc w:val="both"/>
        <w:rPr>
          <w:rFonts w:ascii="微软雅黑" w:hAnsi="微软雅黑" w:eastAsia="微软雅黑"/>
          <w:color w:val="000000"/>
          <w:sz w:val="22"/>
          <w:szCs w:val="22"/>
        </w:rPr>
      </w:pPr>
      <w:r>
        <w:rPr>
          <w:rFonts w:hint="eastAsia"/>
          <w:color w:val="000000"/>
          <w:sz w:val="22"/>
          <w:szCs w:val="22"/>
        </w:rPr>
        <w:t>消灭老鼠和蚊蝇，设法控制厂内动物、昆虫数量。生产区应设置围墙、防疫沟或隔离带；定期灭鼠、禁止狗和猫在猪场内四处走动；搞好环境卫生，减少蚊蝇滋生。</w:t>
      </w:r>
    </w:p>
    <w:p w14:paraId="3555AE94">
      <w:pPr>
        <w:pStyle w:val="5"/>
        <w:spacing w:before="0" w:beforeAutospacing="0" w:after="0" w:afterAutospacing="0" w:line="200" w:lineRule="atLeast"/>
        <w:ind w:left="3220"/>
        <w:rPr>
          <w:rFonts w:ascii="微软雅黑" w:hAnsi="微软雅黑" w:eastAsia="微软雅黑"/>
          <w:color w:val="000000"/>
          <w:sz w:val="22"/>
          <w:szCs w:val="22"/>
        </w:rPr>
      </w:pPr>
      <w:r>
        <w:rPr>
          <w:rStyle w:val="8"/>
          <w:rFonts w:hint="eastAsia"/>
          <w:color w:val="000000"/>
          <w:sz w:val="26"/>
          <w:szCs w:val="26"/>
        </w:rPr>
        <w:t> </w:t>
      </w:r>
    </w:p>
    <w:p w14:paraId="1F0087A3">
      <w:pPr>
        <w:pStyle w:val="5"/>
        <w:spacing w:before="0" w:beforeAutospacing="0" w:after="0" w:afterAutospacing="0" w:line="200" w:lineRule="atLeast"/>
        <w:ind w:left="3220"/>
        <w:rPr>
          <w:rFonts w:ascii="微软雅黑" w:hAnsi="微软雅黑" w:eastAsia="微软雅黑"/>
          <w:color w:val="000000"/>
          <w:sz w:val="22"/>
          <w:szCs w:val="22"/>
        </w:rPr>
      </w:pPr>
      <w:r>
        <w:rPr>
          <w:rStyle w:val="8"/>
          <w:rFonts w:hint="eastAsia"/>
          <w:color w:val="000000"/>
          <w:sz w:val="26"/>
          <w:szCs w:val="26"/>
        </w:rPr>
        <w:t> </w:t>
      </w:r>
    </w:p>
    <w:p w14:paraId="0210C8C6">
      <w:pPr>
        <w:pStyle w:val="5"/>
        <w:spacing w:before="0" w:beforeAutospacing="0" w:after="0" w:afterAutospacing="0" w:line="202" w:lineRule="atLeast"/>
        <w:jc w:val="center"/>
        <w:rPr>
          <w:rFonts w:ascii="微软雅黑" w:hAnsi="微软雅黑" w:eastAsia="微软雅黑"/>
          <w:color w:val="000000"/>
          <w:sz w:val="22"/>
          <w:szCs w:val="22"/>
        </w:rPr>
      </w:pPr>
      <w:r>
        <w:rPr>
          <w:rStyle w:val="8"/>
          <w:rFonts w:hint="eastAsia"/>
          <w:color w:val="000000"/>
          <w:sz w:val="29"/>
          <w:szCs w:val="29"/>
        </w:rPr>
        <w:t>结论与建议</w:t>
      </w:r>
    </w:p>
    <w:p w14:paraId="45F8EC35">
      <w:pPr>
        <w:pStyle w:val="5"/>
        <w:spacing w:before="0" w:beforeAutospacing="0" w:after="0" w:afterAutospacing="0" w:line="200" w:lineRule="atLeast"/>
        <w:ind w:left="3220"/>
        <w:rPr>
          <w:rFonts w:ascii="微软雅黑" w:hAnsi="微软雅黑" w:eastAsia="微软雅黑"/>
          <w:color w:val="000000"/>
          <w:sz w:val="22"/>
          <w:szCs w:val="22"/>
        </w:rPr>
      </w:pPr>
      <w:r>
        <w:rPr>
          <w:rStyle w:val="8"/>
          <w:rFonts w:hint="eastAsia"/>
          <w:color w:val="000000"/>
          <w:sz w:val="26"/>
          <w:szCs w:val="26"/>
        </w:rPr>
        <w:t> </w:t>
      </w:r>
    </w:p>
    <w:p w14:paraId="2B415495">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1、施工</w:t>
      </w:r>
      <w:r>
        <w:rPr>
          <w:rStyle w:val="12"/>
          <w:rFonts w:hint="eastAsia"/>
          <w:b/>
          <w:bCs/>
          <w:color w:val="000000"/>
          <w:spacing w:val="-14"/>
          <w:sz w:val="26"/>
          <w:szCs w:val="26"/>
        </w:rPr>
        <w:t>期间的</w:t>
      </w:r>
      <w:r>
        <w:rPr>
          <w:rStyle w:val="8"/>
          <w:rFonts w:hint="eastAsia"/>
          <w:color w:val="000000"/>
          <w:spacing w:val="-14"/>
          <w:sz w:val="26"/>
          <w:szCs w:val="26"/>
        </w:rPr>
        <w:t>环境影响及污染防治措施</w:t>
      </w:r>
    </w:p>
    <w:p w14:paraId="229ED0A1">
      <w:pPr>
        <w:pStyle w:val="5"/>
        <w:spacing w:before="0" w:beforeAutospacing="0" w:after="0" w:afterAutospacing="0" w:line="326" w:lineRule="atLeast"/>
        <w:ind w:left="27" w:right="68" w:firstLine="435"/>
        <w:rPr>
          <w:rFonts w:ascii="微软雅黑" w:hAnsi="微软雅黑" w:eastAsia="微软雅黑"/>
          <w:color w:val="000000"/>
          <w:sz w:val="22"/>
          <w:szCs w:val="22"/>
        </w:rPr>
      </w:pPr>
      <w:r>
        <w:rPr>
          <w:rFonts w:hint="eastAsia"/>
          <w:color w:val="000000"/>
          <w:sz w:val="22"/>
          <w:szCs w:val="22"/>
        </w:rPr>
        <w:t>项目已施工结束，施工相关影响已随施工结束而消失，评价施工期采取的措施进行简要概述</w:t>
      </w:r>
    </w:p>
    <w:p w14:paraId="0E262F83">
      <w:pPr>
        <w:pStyle w:val="5"/>
        <w:spacing w:before="0" w:beforeAutospacing="0" w:after="0" w:afterAutospacing="0" w:line="326" w:lineRule="atLeast"/>
        <w:ind w:left="27" w:right="68"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1</w:t>
      </w:r>
      <w:r>
        <w:rPr>
          <w:rFonts w:hint="eastAsia"/>
          <w:color w:val="000000"/>
          <w:sz w:val="22"/>
          <w:szCs w:val="22"/>
        </w:rPr>
        <w:t>）大气环境：施工单位于施工期间做了洒水抑尘措施，弃土弃渣及建筑垃圾均做到及时清运，拆除的建筑垃圾在厂区内进行了回填利用，未在厂区长期堆存，施工区内的车辆及机械不存在怠速等情况，施工期间采取的废气治理措施经济有效，对周边环境影响较小，未发生因施工废气产生的环保投诉。</w:t>
      </w:r>
    </w:p>
    <w:p w14:paraId="458BAD80">
      <w:pPr>
        <w:pStyle w:val="5"/>
        <w:spacing w:before="0" w:beforeAutospacing="0" w:after="0" w:afterAutospacing="0" w:line="324" w:lineRule="atLeast"/>
        <w:ind w:left="27" w:right="41" w:firstLine="448"/>
        <w:jc w:val="both"/>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2</w:t>
      </w:r>
      <w:r>
        <w:rPr>
          <w:rFonts w:hint="eastAsia"/>
          <w:color w:val="000000"/>
          <w:sz w:val="22"/>
          <w:szCs w:val="22"/>
        </w:rPr>
        <w:t>）水环境：本项目新建圈舍在原有养殖场预留场地内进行施工，场平较为平整，施工期无基坑废水，施工区域做了基础和地坪防渗</w:t>
      </w:r>
      <w:r>
        <w:rPr>
          <w:rFonts w:ascii="Times New Roman" w:hAnsi="Times New Roman" w:eastAsia="微软雅黑" w:cs="Times New Roman"/>
          <w:color w:val="000000"/>
          <w:sz w:val="22"/>
          <w:szCs w:val="22"/>
        </w:rPr>
        <w:t>(</w:t>
      </w:r>
      <w:r>
        <w:rPr>
          <w:rFonts w:hint="eastAsia"/>
          <w:color w:val="000000"/>
          <w:sz w:val="22"/>
          <w:szCs w:val="22"/>
        </w:rPr>
        <w:t>固化</w:t>
      </w:r>
      <w:r>
        <w:rPr>
          <w:rFonts w:ascii="Times New Roman" w:hAnsi="Times New Roman" w:eastAsia="微软雅黑" w:cs="Times New Roman"/>
          <w:color w:val="000000"/>
          <w:sz w:val="22"/>
          <w:szCs w:val="22"/>
        </w:rPr>
        <w:t>)</w:t>
      </w:r>
      <w:r>
        <w:rPr>
          <w:rFonts w:hint="eastAsia"/>
          <w:color w:val="000000"/>
          <w:sz w:val="22"/>
          <w:szCs w:val="22"/>
        </w:rPr>
        <w:t>，严格实施</w:t>
      </w:r>
      <w:r>
        <w:rPr>
          <w:rFonts w:ascii="Times New Roman" w:hAnsi="Times New Roman" w:eastAsia="微软雅黑" w:cs="Times New Roman"/>
          <w:color w:val="000000"/>
          <w:sz w:val="22"/>
          <w:szCs w:val="22"/>
        </w:rPr>
        <w:t>“</w:t>
      </w:r>
      <w:r>
        <w:rPr>
          <w:rFonts w:hint="eastAsia"/>
          <w:color w:val="000000"/>
          <w:sz w:val="22"/>
          <w:szCs w:val="22"/>
        </w:rPr>
        <w:t>清污分流</w:t>
      </w:r>
      <w:r>
        <w:rPr>
          <w:rFonts w:ascii="Times New Roman" w:hAnsi="Times New Roman" w:eastAsia="微软雅黑" w:cs="Times New Roman"/>
          <w:color w:val="000000"/>
          <w:sz w:val="22"/>
          <w:szCs w:val="22"/>
        </w:rPr>
        <w:t>”</w:t>
      </w:r>
      <w:r>
        <w:rPr>
          <w:rFonts w:hint="eastAsia" w:ascii="微软雅黑" w:hAnsi="微软雅黑" w:eastAsia="微软雅黑"/>
          <w:color w:val="000000"/>
          <w:sz w:val="22"/>
          <w:szCs w:val="22"/>
        </w:rPr>
        <w:t> </w:t>
      </w:r>
      <w:r>
        <w:rPr>
          <w:rFonts w:hint="eastAsia"/>
          <w:color w:val="000000"/>
          <w:sz w:val="22"/>
          <w:szCs w:val="22"/>
        </w:rPr>
        <w:t>，防止污水渗漏污染地下水，施工期生活污水及食堂废水经原有管道收集排入已建集粪池，进入沼气池处理后回用于周围大石板村耕地。</w:t>
      </w:r>
    </w:p>
    <w:p w14:paraId="5C0B0479">
      <w:pPr>
        <w:pStyle w:val="5"/>
        <w:spacing w:before="0" w:beforeAutospacing="0" w:after="0" w:afterAutospacing="0" w:line="326" w:lineRule="atLeast"/>
        <w:ind w:left="27" w:right="41" w:firstLine="435"/>
        <w:rPr>
          <w:rFonts w:ascii="微软雅黑" w:hAnsi="微软雅黑" w:eastAsia="微软雅黑"/>
          <w:color w:val="000000"/>
          <w:sz w:val="22"/>
          <w:szCs w:val="22"/>
        </w:rPr>
      </w:pPr>
      <w:r>
        <w:rPr>
          <w:rFonts w:hint="eastAsia"/>
          <w:color w:val="000000"/>
          <w:sz w:val="22"/>
          <w:szCs w:val="22"/>
        </w:rPr>
        <w:t>本项目施工期废水处理措施完善，未对周围地表水造成不利影响，通过现场踏勘，无遗留废水污染问题。</w:t>
      </w:r>
    </w:p>
    <w:p w14:paraId="7EC75984">
      <w:pPr>
        <w:pStyle w:val="5"/>
        <w:spacing w:before="0" w:beforeAutospacing="0" w:after="0" w:afterAutospacing="0" w:line="293" w:lineRule="atLeast"/>
        <w:ind w:left="27" w:right="41" w:firstLine="503"/>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3</w:t>
      </w:r>
      <w:r>
        <w:rPr>
          <w:rFonts w:hint="eastAsia"/>
          <w:color w:val="000000"/>
          <w:sz w:val="22"/>
          <w:szCs w:val="22"/>
        </w:rPr>
        <w:t>）声环境：本项目</w:t>
      </w:r>
      <w:r>
        <w:rPr>
          <w:rFonts w:ascii="Times New Roman" w:hAnsi="Times New Roman" w:eastAsia="微软雅黑" w:cs="Times New Roman"/>
          <w:color w:val="000000"/>
          <w:sz w:val="22"/>
          <w:szCs w:val="22"/>
        </w:rPr>
        <w:t>500 </w:t>
      </w:r>
      <w:r>
        <w:rPr>
          <w:rFonts w:hint="eastAsia"/>
          <w:color w:val="000000"/>
          <w:sz w:val="22"/>
          <w:szCs w:val="22"/>
        </w:rPr>
        <w:t>米范围内无人群分布，项目施工已结束，施工期主要采取选用低噪声设备、隔声减振、合理安排施工时间等方式减少施工噪声对周边环境影响；随着施工活动的结束，施工噪声影响已消除。未出现噪声扰民事故，未收到相关投诉。</w:t>
      </w:r>
    </w:p>
    <w:p w14:paraId="5B121151">
      <w:pPr>
        <w:pStyle w:val="5"/>
        <w:spacing w:before="0" w:beforeAutospacing="0" w:after="0" w:afterAutospacing="0" w:line="304" w:lineRule="atLeast"/>
        <w:ind w:left="27" w:right="41"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4</w:t>
      </w:r>
      <w:r>
        <w:rPr>
          <w:rFonts w:hint="eastAsia"/>
          <w:color w:val="000000"/>
          <w:sz w:val="22"/>
          <w:szCs w:val="22"/>
        </w:rPr>
        <w:t>）施工固废：施工期项目产生的弃土石方全部回填于场地；项目产生的建筑垃圾已拆除的建筑垃圾在厂区内料塔处进行了回填利用，项目施工中产生的包装袋、塑料管等的垃圾已及时由当地龙岗镇垃圾资源回收利用收集个体户运走回收；生活垃圾集中收集后定期由大石板村村委会统一收集至龙岗镇垃圾转运站，在开阳县的垃圾分拣后压缩后转运至贵阳市白云区翰兰焚烧发电厂处置，场地无遗留固体废弃物。</w:t>
      </w:r>
    </w:p>
    <w:p w14:paraId="038B2EC7">
      <w:pPr>
        <w:pStyle w:val="5"/>
        <w:spacing w:before="0" w:beforeAutospacing="0" w:after="0" w:afterAutospacing="0" w:line="283" w:lineRule="atLeast"/>
        <w:ind w:left="27" w:right="41"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5</w:t>
      </w:r>
      <w:r>
        <w:rPr>
          <w:rFonts w:hint="eastAsia"/>
          <w:color w:val="000000"/>
          <w:sz w:val="22"/>
          <w:szCs w:val="22"/>
        </w:rPr>
        <w:t>）生态环境：改扩建无新增占地，施工结束后进行植被恢复，做到水土流失治理与景观保护相互统一，通过绿化美化建设，美化项目区环境，使景观得到优化，环境得到改善。</w:t>
      </w:r>
    </w:p>
    <w:p w14:paraId="70BA91D3">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 </w:t>
      </w:r>
    </w:p>
    <w:p w14:paraId="1ED18452">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2、营运</w:t>
      </w:r>
      <w:r>
        <w:rPr>
          <w:rStyle w:val="12"/>
          <w:rFonts w:hint="eastAsia"/>
          <w:b/>
          <w:bCs/>
          <w:color w:val="000000"/>
          <w:spacing w:val="-14"/>
          <w:sz w:val="26"/>
          <w:szCs w:val="26"/>
        </w:rPr>
        <w:t>期间的</w:t>
      </w:r>
      <w:r>
        <w:rPr>
          <w:rStyle w:val="8"/>
          <w:rFonts w:hint="eastAsia"/>
          <w:color w:val="000000"/>
          <w:spacing w:val="-14"/>
          <w:sz w:val="26"/>
          <w:szCs w:val="26"/>
        </w:rPr>
        <w:t>环境影响预测及污染防治措施</w:t>
      </w:r>
    </w:p>
    <w:p w14:paraId="0BE3BA3D">
      <w:pPr>
        <w:pStyle w:val="5"/>
        <w:spacing w:before="0" w:beforeAutospacing="0" w:after="0" w:afterAutospacing="0" w:line="326" w:lineRule="atLeast"/>
        <w:ind w:left="14" w:firstLine="462"/>
        <w:jc w:val="both"/>
        <w:rPr>
          <w:rFonts w:ascii="微软雅黑" w:hAnsi="微软雅黑" w:eastAsia="微软雅黑"/>
          <w:color w:val="000000"/>
          <w:sz w:val="22"/>
          <w:szCs w:val="22"/>
        </w:rPr>
      </w:pPr>
      <w:r>
        <w:rPr>
          <w:rFonts w:ascii="Times New Roman" w:hAnsi="Times New Roman" w:eastAsia="微软雅黑" w:cs="Times New Roman"/>
          <w:color w:val="000000"/>
          <w:sz w:val="22"/>
          <w:szCs w:val="22"/>
        </w:rPr>
        <w:t>1</w:t>
      </w:r>
      <w:r>
        <w:rPr>
          <w:rFonts w:hint="eastAsia" w:ascii="微软雅黑" w:hAnsi="微软雅黑" w:eastAsia="微软雅黑"/>
          <w:color w:val="000000"/>
          <w:sz w:val="22"/>
          <w:szCs w:val="22"/>
        </w:rPr>
        <w:t> </w:t>
      </w:r>
      <w:r>
        <w:rPr>
          <w:rFonts w:hint="eastAsia"/>
          <w:color w:val="000000"/>
          <w:sz w:val="22"/>
          <w:szCs w:val="22"/>
        </w:rPr>
        <w:t>、大气环境：项目已采取合理设计猪舍及粪污处理设施、加强管理、及时清粪、猪饲料中添加</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EM </w:t>
      </w:r>
      <w:r>
        <w:rPr>
          <w:rFonts w:hint="eastAsia"/>
          <w:color w:val="000000"/>
          <w:sz w:val="22"/>
          <w:szCs w:val="22"/>
        </w:rPr>
        <w:t>制剂等措施减少恶臭气体的产生；集粪池、进粪口、沼气池、沼气池等封闭或者设置防雨顶棚，并喷洒生物型除臭剂除臭；设置风机及湿帘水循环系统吸收恶臭，根据环境现状监测结果，原租给农户养殖 </w:t>
      </w:r>
      <w:r>
        <w:rPr>
          <w:rFonts w:ascii="Times New Roman" w:hAnsi="Times New Roman" w:eastAsia="微软雅黑" w:cs="Times New Roman"/>
          <w:color w:val="000000"/>
          <w:sz w:val="22"/>
          <w:szCs w:val="22"/>
        </w:rPr>
        <w:t>2300 </w:t>
      </w:r>
      <w:r>
        <w:rPr>
          <w:rFonts w:hint="eastAsia"/>
          <w:color w:val="000000"/>
          <w:sz w:val="22"/>
          <w:szCs w:val="22"/>
        </w:rPr>
        <w:t>头生猪时（与本项目</w:t>
      </w:r>
      <w:r>
        <w:rPr>
          <w:rStyle w:val="12"/>
          <w:rFonts w:hint="eastAsia"/>
          <w:color w:val="000000"/>
          <w:sz w:val="22"/>
          <w:szCs w:val="22"/>
        </w:rPr>
        <w:t>养殖</w:t>
      </w:r>
      <w:r>
        <w:rPr>
          <w:rFonts w:hint="eastAsia"/>
          <w:color w:val="000000"/>
          <w:sz w:val="22"/>
          <w:szCs w:val="22"/>
        </w:rPr>
        <w:t>规模雷同</w:t>
      </w:r>
      <w:r>
        <w:rPr>
          <w:rFonts w:hint="eastAsia"/>
          <w:color w:val="000000"/>
          <w:spacing w:val="-14"/>
          <w:sz w:val="22"/>
          <w:szCs w:val="22"/>
        </w:rPr>
        <w:t>），</w:t>
      </w:r>
      <w:r>
        <w:rPr>
          <w:rFonts w:hint="eastAsia"/>
          <w:color w:val="000000"/>
          <w:sz w:val="22"/>
          <w:szCs w:val="22"/>
        </w:rPr>
        <w:t>场界臭气排放执行《畜禽养殖业污染物排放标准》（</w:t>
      </w:r>
      <w:r>
        <w:rPr>
          <w:rFonts w:ascii="Times New Roman" w:hAnsi="Times New Roman" w:eastAsia="微软雅黑" w:cs="Times New Roman"/>
          <w:color w:val="000000"/>
          <w:sz w:val="22"/>
          <w:szCs w:val="22"/>
        </w:rPr>
        <w:t>GB18596-2001</w:t>
      </w:r>
      <w:r>
        <w:rPr>
          <w:rFonts w:hint="eastAsia"/>
          <w:color w:val="000000"/>
          <w:sz w:val="22"/>
          <w:szCs w:val="22"/>
        </w:rPr>
        <w:t>）表</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7 </w:t>
      </w:r>
      <w:r>
        <w:rPr>
          <w:rFonts w:hint="eastAsia"/>
          <w:color w:val="000000"/>
          <w:sz w:val="22"/>
          <w:szCs w:val="22"/>
        </w:rPr>
        <w:t>集约化畜禽养殖业恶臭污染物排放标准，</w:t>
      </w:r>
      <w:r>
        <w:rPr>
          <w:rFonts w:ascii="Times New Roman" w:hAnsi="Times New Roman" w:eastAsia="微软雅黑" w:cs="Times New Roman"/>
          <w:color w:val="000000"/>
          <w:sz w:val="22"/>
          <w:szCs w:val="22"/>
        </w:rPr>
        <w:t>NH</w:t>
      </w:r>
      <w:r>
        <w:rPr>
          <w:rFonts w:ascii="Times New Roman" w:hAnsi="Times New Roman" w:eastAsia="微软雅黑" w:cs="Times New Roman"/>
          <w:color w:val="000000"/>
          <w:sz w:val="14"/>
          <w:szCs w:val="14"/>
        </w:rPr>
        <w:t>3</w:t>
      </w:r>
      <w:r>
        <w:rPr>
          <w:rFonts w:hint="eastAsia"/>
          <w:color w:val="000000"/>
          <w:sz w:val="22"/>
          <w:szCs w:val="22"/>
        </w:rPr>
        <w:t>、</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H</w:t>
      </w:r>
      <w:r>
        <w:rPr>
          <w:rFonts w:ascii="Times New Roman" w:hAnsi="Times New Roman" w:eastAsia="微软雅黑" w:cs="Times New Roman"/>
          <w:color w:val="000000"/>
          <w:sz w:val="14"/>
          <w:szCs w:val="14"/>
        </w:rPr>
        <w:t>2</w:t>
      </w:r>
      <w:r>
        <w:rPr>
          <w:rFonts w:ascii="Times New Roman" w:hAnsi="Times New Roman" w:eastAsia="微软雅黑" w:cs="Times New Roman"/>
          <w:color w:val="000000"/>
          <w:sz w:val="22"/>
          <w:szCs w:val="22"/>
        </w:rPr>
        <w:t>S </w:t>
      </w:r>
      <w:r>
        <w:rPr>
          <w:rFonts w:hint="eastAsia"/>
          <w:color w:val="000000"/>
          <w:sz w:val="22"/>
          <w:szCs w:val="22"/>
        </w:rPr>
        <w:t>浓度均能满足《贵州省环境污染物排放标准》</w:t>
      </w:r>
      <w:r>
        <w:rPr>
          <w:rFonts w:ascii="Times New Roman" w:hAnsi="Times New Roman" w:eastAsia="微软雅黑" w:cs="Times New Roman"/>
          <w:color w:val="000000"/>
          <w:sz w:val="22"/>
          <w:szCs w:val="22"/>
        </w:rPr>
        <w:t>(DB52/864-2022)</w:t>
      </w:r>
      <w:r>
        <w:rPr>
          <w:rFonts w:hint="eastAsia"/>
          <w:color w:val="000000"/>
          <w:sz w:val="22"/>
          <w:szCs w:val="22"/>
        </w:rPr>
        <w:t>中表</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4</w:t>
      </w:r>
      <w:r>
        <w:rPr>
          <w:rFonts w:hint="eastAsia" w:ascii="微软雅黑" w:hAnsi="微软雅黑" w:eastAsia="微软雅黑"/>
          <w:color w:val="000000"/>
          <w:sz w:val="22"/>
          <w:szCs w:val="22"/>
        </w:rPr>
        <w:t> </w:t>
      </w:r>
      <w:r>
        <w:rPr>
          <w:rFonts w:hint="eastAsia"/>
          <w:color w:val="000000"/>
          <w:sz w:val="22"/>
          <w:szCs w:val="22"/>
        </w:rPr>
        <w:t>中无组织排放监控浓度标准限值要求预测，经过预测，本工程运行期产生的硫化氢对下风向 </w:t>
      </w:r>
      <w:r>
        <w:rPr>
          <w:rFonts w:ascii="Times New Roman" w:hAnsi="Times New Roman" w:eastAsia="微软雅黑" w:cs="Times New Roman"/>
          <w:color w:val="000000"/>
          <w:sz w:val="22"/>
          <w:szCs w:val="22"/>
        </w:rPr>
        <w:t>149m </w:t>
      </w:r>
      <w:r>
        <w:rPr>
          <w:rFonts w:hint="eastAsia"/>
          <w:color w:val="000000"/>
          <w:sz w:val="22"/>
          <w:szCs w:val="22"/>
        </w:rPr>
        <w:t>范围内影响最大，本项目</w:t>
      </w:r>
      <w:r>
        <w:rPr>
          <w:rStyle w:val="12"/>
          <w:rFonts w:hint="eastAsia"/>
          <w:color w:val="000000"/>
          <w:sz w:val="22"/>
          <w:szCs w:val="22"/>
        </w:rPr>
        <w:t>周边</w:t>
      </w:r>
      <w:r>
        <w:rPr>
          <w:rFonts w:ascii="Times New Roman" w:hAnsi="Times New Roman" w:eastAsia="微软雅黑" w:cs="Times New Roman"/>
          <w:color w:val="000000"/>
          <w:sz w:val="22"/>
          <w:szCs w:val="22"/>
        </w:rPr>
        <w:t>500 </w:t>
      </w:r>
      <w:r>
        <w:rPr>
          <w:rFonts w:hint="eastAsia"/>
          <w:color w:val="000000"/>
          <w:sz w:val="22"/>
          <w:szCs w:val="22"/>
        </w:rPr>
        <w:t>米范围内没有居民点，居民点分布在</w:t>
      </w:r>
      <w:r>
        <w:rPr>
          <w:rFonts w:ascii="Times New Roman" w:hAnsi="Times New Roman" w:eastAsia="微软雅黑" w:cs="Times New Roman"/>
          <w:color w:val="000000"/>
          <w:spacing w:val="-14"/>
          <w:sz w:val="22"/>
          <w:szCs w:val="22"/>
        </w:rPr>
        <w:t>1km</w:t>
      </w:r>
      <w:r>
        <w:rPr>
          <w:rFonts w:hint="eastAsia" w:ascii="微软雅黑" w:hAnsi="微软雅黑" w:eastAsia="微软雅黑"/>
          <w:color w:val="000000"/>
          <w:sz w:val="22"/>
          <w:szCs w:val="22"/>
        </w:rPr>
        <w:t> </w:t>
      </w:r>
      <w:r>
        <w:rPr>
          <w:rFonts w:hint="eastAsia"/>
          <w:color w:val="000000"/>
          <w:spacing w:val="-14"/>
          <w:sz w:val="22"/>
          <w:szCs w:val="22"/>
        </w:rPr>
        <w:t>以外，且项目区周围分布有大量林地，有阻隔臭气扩散和吸收的作用，因此，</w:t>
      </w:r>
      <w:r>
        <w:rPr>
          <w:rFonts w:hint="eastAsia"/>
          <w:color w:val="000000"/>
          <w:sz w:val="22"/>
          <w:szCs w:val="22"/>
        </w:rPr>
        <w:t>本项目运营期对周围大气环境和敏感点的影响不大。</w:t>
      </w:r>
    </w:p>
    <w:p w14:paraId="52EC5B70">
      <w:pPr>
        <w:pStyle w:val="5"/>
        <w:spacing w:before="0" w:beforeAutospacing="0" w:after="0" w:afterAutospacing="0" w:line="293" w:lineRule="atLeast"/>
        <w:ind w:left="27" w:right="54"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2</w:t>
      </w:r>
      <w:r>
        <w:rPr>
          <w:rFonts w:hint="eastAsia"/>
          <w:color w:val="000000"/>
          <w:sz w:val="22"/>
          <w:szCs w:val="22"/>
        </w:rPr>
        <w:t>、地表水环境：运营期养殖废水和生活污水全部收集进入集粪池</w:t>
      </w:r>
      <w:r>
        <w:rPr>
          <w:rFonts w:ascii="Times New Roman" w:hAnsi="Times New Roman" w:eastAsia="微软雅黑" w:cs="Times New Roman"/>
          <w:color w:val="000000"/>
          <w:sz w:val="22"/>
          <w:szCs w:val="22"/>
        </w:rPr>
        <w:t>+</w:t>
      </w:r>
      <w:r>
        <w:rPr>
          <w:rFonts w:hint="eastAsia"/>
          <w:color w:val="000000"/>
          <w:sz w:val="22"/>
          <w:szCs w:val="22"/>
        </w:rPr>
        <w:t>沼气池处理后用于大石板村耕地及茶园的土地灌溉，定期对污水处理设施检修确保正常运行，对污水处置区域进行隔离和封闭，严禁</w:t>
      </w:r>
      <w:r>
        <w:rPr>
          <w:rStyle w:val="12"/>
          <w:rFonts w:hint="eastAsia"/>
          <w:color w:val="000000"/>
          <w:sz w:val="22"/>
          <w:szCs w:val="22"/>
        </w:rPr>
        <w:t>非</w:t>
      </w:r>
      <w:r>
        <w:rPr>
          <w:rFonts w:hint="eastAsia"/>
          <w:color w:val="000000"/>
          <w:sz w:val="22"/>
          <w:szCs w:val="22"/>
        </w:rPr>
        <w:t>工作人员进出，在污水处置相关区域设置摄像头，实时监控，杜绝事故排放；</w:t>
      </w:r>
    </w:p>
    <w:p w14:paraId="0E9F1BFA">
      <w:pPr>
        <w:pStyle w:val="5"/>
        <w:spacing w:before="0" w:beforeAutospacing="0" w:after="0" w:afterAutospacing="0" w:line="304" w:lineRule="atLeast"/>
        <w:ind w:left="14" w:right="54"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3</w:t>
      </w:r>
      <w:r>
        <w:rPr>
          <w:rFonts w:hint="eastAsia" w:ascii="微软雅黑" w:hAnsi="微软雅黑" w:eastAsia="微软雅黑"/>
          <w:color w:val="000000"/>
          <w:sz w:val="22"/>
          <w:szCs w:val="22"/>
        </w:rPr>
        <w:t> </w:t>
      </w:r>
      <w:r>
        <w:rPr>
          <w:rFonts w:hint="eastAsia"/>
          <w:color w:val="000000"/>
          <w:sz w:val="22"/>
          <w:szCs w:val="22"/>
        </w:rPr>
        <w:t>、地下水：营运期地下水环境的影响主要为各集粪池、沼气池、污水收集管道等渗漏对地下水造成污染影响，经过区域水文地质勘察及影响预测，在正常情况下不会对地下水造成影响，如出现事故排放、防渗材料破损发生泄漏，这会对地下水造成严重影响，因此项目应严格做好各项地下水污染防治措施，做好场区粪污收集，按照</w:t>
      </w:r>
      <w:r>
        <w:rPr>
          <w:rFonts w:ascii="Times New Roman" w:hAnsi="Times New Roman" w:eastAsia="微软雅黑" w:cs="Times New Roman"/>
          <w:color w:val="000000"/>
          <w:sz w:val="22"/>
          <w:szCs w:val="22"/>
        </w:rPr>
        <w:t>“</w:t>
      </w:r>
      <w:r>
        <w:rPr>
          <w:rFonts w:hint="eastAsia"/>
          <w:color w:val="000000"/>
          <w:sz w:val="22"/>
          <w:szCs w:val="22"/>
        </w:rPr>
        <w:t>源头控制，分区防治，污染监控，应急响应</w:t>
      </w:r>
      <w:r>
        <w:rPr>
          <w:rFonts w:ascii="Times New Roman" w:hAnsi="Times New Roman" w:eastAsia="微软雅黑" w:cs="Times New Roman"/>
          <w:color w:val="000000"/>
          <w:sz w:val="22"/>
          <w:szCs w:val="22"/>
        </w:rPr>
        <w:t>”</w:t>
      </w:r>
      <w:r>
        <w:rPr>
          <w:rFonts w:hint="eastAsia"/>
          <w:color w:val="000000"/>
          <w:sz w:val="22"/>
          <w:szCs w:val="22"/>
        </w:rPr>
        <w:t>的原则采取地下水污染防治措施，完善以上措施后可将地下水污染风险降至最低。</w:t>
      </w:r>
    </w:p>
    <w:p w14:paraId="68F454BF">
      <w:pPr>
        <w:pStyle w:val="5"/>
        <w:spacing w:before="0" w:beforeAutospacing="0" w:after="0" w:afterAutospacing="0" w:line="306" w:lineRule="atLeast"/>
        <w:ind w:left="14"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4</w:t>
      </w:r>
      <w:r>
        <w:rPr>
          <w:rFonts w:hint="eastAsia" w:ascii="微软雅黑" w:hAnsi="微软雅黑" w:eastAsia="微软雅黑"/>
          <w:color w:val="000000"/>
          <w:sz w:val="22"/>
          <w:szCs w:val="22"/>
        </w:rPr>
        <w:t> </w:t>
      </w:r>
      <w:r>
        <w:rPr>
          <w:rFonts w:hint="eastAsia"/>
          <w:color w:val="000000"/>
          <w:sz w:val="22"/>
          <w:szCs w:val="22"/>
        </w:rPr>
        <w:t>、声环境：本项目工程内容为种猪养殖，场区内无屠宰工序，生产过程中无大的噪声源强。营运期噪声源主要源于猪群叫声、风机以及污水处理设施的回</w:t>
      </w:r>
      <w:r>
        <w:rPr>
          <w:rFonts w:hint="eastAsia"/>
          <w:color w:val="000000"/>
          <w:spacing w:val="-14"/>
          <w:sz w:val="22"/>
          <w:szCs w:val="22"/>
        </w:rPr>
        <w:t>用水泵、出入场区车辆产生的噪声等。群居猪特别是猪仔经常发出较尖锐的叫声，</w:t>
      </w:r>
      <w:r>
        <w:rPr>
          <w:rFonts w:hint="eastAsia"/>
          <w:color w:val="000000"/>
          <w:sz w:val="22"/>
          <w:szCs w:val="22"/>
        </w:rPr>
        <w:t>但随机性较大，一般噪声在</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60~</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100dB(A)</w:t>
      </w:r>
      <w:r>
        <w:rPr>
          <w:rFonts w:hint="eastAsia"/>
          <w:color w:val="000000"/>
          <w:sz w:val="22"/>
          <w:szCs w:val="22"/>
        </w:rPr>
        <w:t>左右；经圈舍厂房、厂区围墙及厂区绿化隔离带隔声后，四周场界昼夜间噪声值均可满足《工业企业厂界环境噪声排放标准》</w:t>
      </w:r>
      <w:r>
        <w:rPr>
          <w:rFonts w:ascii="Times New Roman" w:hAnsi="Times New Roman" w:eastAsia="微软雅黑" w:cs="Times New Roman"/>
          <w:color w:val="000000"/>
          <w:sz w:val="22"/>
          <w:szCs w:val="22"/>
        </w:rPr>
        <w:t>(GB</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12348-2008)2 </w:t>
      </w:r>
      <w:r>
        <w:rPr>
          <w:rFonts w:hint="eastAsia"/>
          <w:color w:val="000000"/>
          <w:sz w:val="22"/>
          <w:szCs w:val="22"/>
        </w:rPr>
        <w:t>类区排放限值，周围</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500m </w:t>
      </w:r>
      <w:r>
        <w:rPr>
          <w:rFonts w:hint="eastAsia"/>
          <w:color w:val="000000"/>
          <w:sz w:val="22"/>
          <w:szCs w:val="22"/>
        </w:rPr>
        <w:t>范围内没有居民点，居民点分布在</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1km</w:t>
      </w:r>
      <w:r>
        <w:rPr>
          <w:rFonts w:hint="eastAsia" w:ascii="微软雅黑" w:hAnsi="微软雅黑" w:eastAsia="微软雅黑"/>
          <w:color w:val="000000"/>
          <w:sz w:val="22"/>
          <w:szCs w:val="22"/>
        </w:rPr>
        <w:t> </w:t>
      </w:r>
      <w:r>
        <w:rPr>
          <w:rFonts w:hint="eastAsia"/>
          <w:color w:val="000000"/>
          <w:sz w:val="22"/>
          <w:szCs w:val="22"/>
        </w:rPr>
        <w:t>以外，对区域声环境影响较小。</w:t>
      </w:r>
    </w:p>
    <w:p w14:paraId="7F8E7017">
      <w:pPr>
        <w:pStyle w:val="5"/>
        <w:spacing w:before="0" w:beforeAutospacing="0" w:after="0" w:afterAutospacing="0" w:line="261" w:lineRule="atLeast"/>
        <w:ind w:left="14" w:right="82" w:firstLine="435"/>
        <w:rPr>
          <w:rFonts w:ascii="微软雅黑" w:hAnsi="微软雅黑" w:eastAsia="微软雅黑"/>
          <w:color w:val="000000"/>
          <w:sz w:val="22"/>
          <w:szCs w:val="22"/>
        </w:rPr>
      </w:pPr>
      <w:r>
        <w:rPr>
          <w:rFonts w:ascii="Times New Roman" w:hAnsi="Times New Roman" w:eastAsia="微软雅黑" w:cs="Times New Roman"/>
          <w:color w:val="000000"/>
          <w:sz w:val="22"/>
          <w:szCs w:val="22"/>
        </w:rPr>
        <w:t>5</w:t>
      </w:r>
      <w:r>
        <w:rPr>
          <w:rFonts w:hint="eastAsia" w:ascii="微软雅黑" w:hAnsi="微软雅黑" w:eastAsia="微软雅黑"/>
          <w:color w:val="000000"/>
          <w:sz w:val="22"/>
          <w:szCs w:val="22"/>
        </w:rPr>
        <w:t> </w:t>
      </w:r>
      <w:r>
        <w:rPr>
          <w:rFonts w:hint="eastAsia"/>
          <w:color w:val="000000"/>
          <w:sz w:val="22"/>
          <w:szCs w:val="22"/>
        </w:rPr>
        <w:t>、固体废物：营运期固体废物主要包括猪粪、沼渣、饲料残渣、生活垃圾及病死猪、医疗废物。</w:t>
      </w:r>
    </w:p>
    <w:p w14:paraId="140CE9F4">
      <w:pPr>
        <w:pStyle w:val="5"/>
        <w:spacing w:before="0" w:beforeAutospacing="0" w:after="0" w:afterAutospacing="0" w:line="261" w:lineRule="atLeast"/>
        <w:ind w:left="27" w:right="54" w:firstLine="435"/>
        <w:rPr>
          <w:rFonts w:ascii="微软雅黑" w:hAnsi="微软雅黑" w:eastAsia="微软雅黑"/>
          <w:color w:val="000000"/>
          <w:sz w:val="22"/>
          <w:szCs w:val="22"/>
        </w:rPr>
      </w:pPr>
      <w:r>
        <w:rPr>
          <w:rFonts w:hint="eastAsia"/>
          <w:color w:val="000000"/>
          <w:sz w:val="22"/>
          <w:szCs w:val="22"/>
        </w:rPr>
        <w:t>①猪粪、饲料残渣等进入圈舍集粪池跟随尿液一起进入场外集粪池和沼气池处理后发酵为有机肥回灌周围大石板村耕地及黔茗茶园；</w:t>
      </w:r>
    </w:p>
    <w:p w14:paraId="516CA1CD">
      <w:pPr>
        <w:pStyle w:val="5"/>
        <w:spacing w:before="0" w:beforeAutospacing="0" w:after="0" w:afterAutospacing="0" w:line="261" w:lineRule="atLeast"/>
        <w:ind w:left="27" w:right="190" w:firstLine="435"/>
        <w:rPr>
          <w:rFonts w:ascii="微软雅黑" w:hAnsi="微软雅黑" w:eastAsia="微软雅黑"/>
          <w:color w:val="000000"/>
          <w:sz w:val="22"/>
          <w:szCs w:val="22"/>
        </w:rPr>
      </w:pPr>
      <w:r>
        <w:rPr>
          <w:rFonts w:hint="eastAsia"/>
          <w:color w:val="000000"/>
          <w:sz w:val="22"/>
          <w:szCs w:val="22"/>
        </w:rPr>
        <w:t>②生活垃圾集中收集后定期由大石板村村委会统一收集至龙岗镇垃圾转运站，在开阳县的垃圾分拣后压缩后转运至贵阳市白云区翰兰焚烧发电厂处置。</w:t>
      </w:r>
      <w:r>
        <w:rPr>
          <w:rFonts w:hint="eastAsia"/>
          <w:color w:val="000000"/>
          <w:spacing w:val="-14"/>
          <w:sz w:val="22"/>
          <w:szCs w:val="22"/>
        </w:rPr>
        <w:t>③病死猪及胎盘等分娩废物，临时暂存在原有的安全填埋井内，撒石灰消毒，</w:t>
      </w:r>
      <w:r>
        <w:rPr>
          <w:rFonts w:hint="eastAsia"/>
          <w:color w:val="000000"/>
          <w:sz w:val="22"/>
          <w:szCs w:val="22"/>
        </w:rPr>
        <w:t>病死猪、胎衣进入场区自建无害化填埋井进行暂存并通知安顺市闽顺生物科技有限公司开阳暂存点（开阳县冯三镇长冲）进行收运至该公</w:t>
      </w:r>
      <w:r>
        <w:rPr>
          <w:rFonts w:hint="eastAsia"/>
          <w:color w:val="000000"/>
          <w:spacing w:val="-14"/>
          <w:sz w:val="22"/>
          <w:szCs w:val="22"/>
        </w:rPr>
        <w:t>司进行专业化焚烧处置。</w:t>
      </w:r>
    </w:p>
    <w:p w14:paraId="54E3C170">
      <w:pPr>
        <w:pStyle w:val="5"/>
        <w:spacing w:before="0" w:beforeAutospacing="0" w:after="0" w:afterAutospacing="0" w:line="293" w:lineRule="atLeast"/>
        <w:ind w:left="14" w:firstLine="435"/>
        <w:rPr>
          <w:rFonts w:ascii="微软雅黑" w:hAnsi="微软雅黑" w:eastAsia="微软雅黑"/>
          <w:color w:val="000000"/>
          <w:sz w:val="22"/>
          <w:szCs w:val="22"/>
        </w:rPr>
      </w:pPr>
      <w:r>
        <w:rPr>
          <w:rFonts w:hint="eastAsia"/>
          <w:color w:val="000000"/>
          <w:sz w:val="22"/>
          <w:szCs w:val="22"/>
        </w:rPr>
        <w:t>④防疫产生的医疗废物属于危险废物。须按照《危险废物贮存污染控制标准》</w:t>
      </w:r>
      <w:r>
        <w:rPr>
          <w:rFonts w:hint="eastAsia" w:ascii="微软雅黑" w:hAnsi="微软雅黑" w:eastAsia="微软雅黑"/>
          <w:color w:val="000000"/>
          <w:sz w:val="22"/>
          <w:szCs w:val="22"/>
        </w:rPr>
        <w:t> </w:t>
      </w:r>
      <w:r>
        <w:rPr>
          <w:rFonts w:hint="eastAsia"/>
          <w:color w:val="000000"/>
          <w:sz w:val="22"/>
          <w:szCs w:val="22"/>
        </w:rPr>
        <w:t>（</w:t>
      </w:r>
      <w:r>
        <w:rPr>
          <w:rFonts w:ascii="Times New Roman" w:hAnsi="Times New Roman" w:eastAsia="微软雅黑" w:cs="Times New Roman"/>
          <w:color w:val="000000"/>
          <w:sz w:val="22"/>
          <w:szCs w:val="22"/>
        </w:rPr>
        <w:t>GB18597-2023</w:t>
      </w:r>
      <w:r>
        <w:rPr>
          <w:rFonts w:hint="eastAsia"/>
          <w:color w:val="000000"/>
          <w:sz w:val="22"/>
          <w:szCs w:val="22"/>
        </w:rPr>
        <w:t>）和《危险废物转移联单管理办法》设置危废暂存间分区分类堆放，并定期交由具有相关处置资质的贵州生态环境资源管理有限公司进行处置；</w:t>
      </w:r>
    </w:p>
    <w:p w14:paraId="1855C333">
      <w:pPr>
        <w:pStyle w:val="5"/>
        <w:spacing w:before="0" w:beforeAutospacing="0" w:after="0" w:afterAutospacing="0" w:line="165" w:lineRule="atLeast"/>
        <w:ind w:left="462"/>
        <w:rPr>
          <w:rFonts w:ascii="微软雅黑" w:hAnsi="微软雅黑" w:eastAsia="微软雅黑"/>
          <w:color w:val="000000"/>
          <w:sz w:val="22"/>
          <w:szCs w:val="22"/>
        </w:rPr>
      </w:pPr>
      <w:r>
        <w:rPr>
          <w:rFonts w:hint="eastAsia" w:ascii="微软雅黑" w:hAnsi="微软雅黑" w:eastAsia="微软雅黑"/>
          <w:color w:val="000000"/>
          <w:sz w:val="22"/>
          <w:szCs w:val="22"/>
        </w:rPr>
        <w:t>⑤</w:t>
      </w:r>
      <w:r>
        <w:rPr>
          <w:rFonts w:hint="eastAsia"/>
          <w:color w:val="000000"/>
          <w:sz w:val="22"/>
          <w:szCs w:val="22"/>
        </w:rPr>
        <w:t>本项目购置有</w:t>
      </w:r>
      <w:r>
        <w:rPr>
          <w:rFonts w:hint="eastAsia" w:ascii="微软雅黑" w:hAnsi="微软雅黑" w:eastAsia="微软雅黑"/>
          <w:color w:val="000000"/>
          <w:sz w:val="22"/>
          <w:szCs w:val="22"/>
        </w:rPr>
        <w:t> </w:t>
      </w:r>
      <w:r>
        <w:rPr>
          <w:rFonts w:ascii="Times New Roman" w:hAnsi="Times New Roman" w:eastAsia="微软雅黑" w:cs="Times New Roman"/>
          <w:color w:val="000000"/>
          <w:sz w:val="22"/>
          <w:szCs w:val="22"/>
        </w:rPr>
        <w:t>12m</w:t>
      </w:r>
      <w:r>
        <w:rPr>
          <w:rFonts w:ascii="Times New Roman" w:hAnsi="Times New Roman" w:eastAsia="微软雅黑" w:cs="Times New Roman"/>
          <w:color w:val="000000"/>
          <w:sz w:val="14"/>
          <w:szCs w:val="14"/>
        </w:rPr>
        <w:t>3</w:t>
      </w:r>
      <w:r>
        <w:rPr>
          <w:rFonts w:ascii="Times New Roman" w:hAnsi="Times New Roman" w:eastAsia="微软雅黑" w:cs="Times New Roman"/>
          <w:color w:val="000000"/>
          <w:spacing w:val="14"/>
          <w:sz w:val="14"/>
          <w:szCs w:val="14"/>
        </w:rPr>
        <w:t> </w:t>
      </w:r>
      <w:r>
        <w:rPr>
          <w:rFonts w:hint="eastAsia"/>
          <w:color w:val="000000"/>
          <w:sz w:val="22"/>
          <w:szCs w:val="22"/>
        </w:rPr>
        <w:t>吸粪车，每年定期用吸粪车清理沼渣后外运至大石板</w:t>
      </w:r>
    </w:p>
    <w:p w14:paraId="6922814B">
      <w:pPr>
        <w:pStyle w:val="5"/>
        <w:spacing w:before="0" w:beforeAutospacing="0" w:after="0" w:afterAutospacing="0" w:line="198" w:lineRule="atLeast"/>
        <w:ind w:left="27"/>
        <w:rPr>
          <w:rFonts w:ascii="微软雅黑" w:hAnsi="微软雅黑" w:eastAsia="微软雅黑"/>
          <w:color w:val="000000"/>
          <w:sz w:val="22"/>
          <w:szCs w:val="22"/>
        </w:rPr>
      </w:pPr>
      <w:r>
        <w:rPr>
          <w:rFonts w:hint="eastAsia"/>
          <w:color w:val="000000"/>
          <w:sz w:val="22"/>
          <w:szCs w:val="22"/>
        </w:rPr>
        <w:t>村耕地灌溉作为农家肥。</w:t>
      </w:r>
    </w:p>
    <w:p w14:paraId="4ECBBFB4">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6</w:t>
      </w:r>
      <w:r>
        <w:rPr>
          <w:rFonts w:hint="eastAsia"/>
          <w:color w:val="000000"/>
          <w:sz w:val="22"/>
          <w:szCs w:val="22"/>
        </w:rPr>
        <w:t>）生态环境</w:t>
      </w:r>
    </w:p>
    <w:p w14:paraId="2DE70951">
      <w:pPr>
        <w:pStyle w:val="5"/>
        <w:spacing w:before="0" w:beforeAutospacing="0" w:after="0" w:afterAutospacing="0" w:line="324" w:lineRule="atLeast"/>
        <w:ind w:left="14" w:right="41" w:firstLine="435"/>
        <w:rPr>
          <w:rFonts w:ascii="微软雅黑" w:hAnsi="微软雅黑" w:eastAsia="微软雅黑"/>
          <w:color w:val="000000"/>
          <w:sz w:val="22"/>
          <w:szCs w:val="22"/>
        </w:rPr>
      </w:pPr>
      <w:r>
        <w:rPr>
          <w:rFonts w:hint="eastAsia"/>
          <w:color w:val="000000"/>
          <w:spacing w:val="-14"/>
          <w:sz w:val="22"/>
          <w:szCs w:val="22"/>
        </w:rPr>
        <w:t>运行期做好生活污水及养殖废水的防渗、收集和处理，回灌周围耕地及茶园，</w:t>
      </w:r>
      <w:r>
        <w:rPr>
          <w:rFonts w:hint="eastAsia"/>
          <w:color w:val="000000"/>
          <w:sz w:val="22"/>
          <w:szCs w:val="22"/>
        </w:rPr>
        <w:t>避免事故污水排放，生活垃圾妥善处置，在厂区内空地区域种植树木，绿化美化项目区环境。</w:t>
      </w:r>
    </w:p>
    <w:p w14:paraId="77942FFD">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7</w:t>
      </w:r>
      <w:r>
        <w:rPr>
          <w:rFonts w:hint="eastAsia"/>
          <w:color w:val="000000"/>
          <w:sz w:val="22"/>
          <w:szCs w:val="22"/>
        </w:rPr>
        <w:t>）土壤</w:t>
      </w:r>
      <w:r>
        <w:rPr>
          <w:rStyle w:val="12"/>
          <w:rFonts w:hint="eastAsia"/>
          <w:color w:val="000000"/>
          <w:sz w:val="22"/>
          <w:szCs w:val="22"/>
        </w:rPr>
        <w:t>现状及</w:t>
      </w:r>
      <w:r>
        <w:rPr>
          <w:rFonts w:hint="eastAsia"/>
          <w:color w:val="000000"/>
          <w:sz w:val="22"/>
          <w:szCs w:val="22"/>
        </w:rPr>
        <w:t>保障措施</w:t>
      </w:r>
    </w:p>
    <w:p w14:paraId="4A346628">
      <w:pPr>
        <w:pStyle w:val="5"/>
        <w:spacing w:before="0" w:beforeAutospacing="0" w:after="0" w:afterAutospacing="0" w:line="324" w:lineRule="atLeast"/>
        <w:ind w:left="14" w:right="95" w:firstLine="435"/>
        <w:rPr>
          <w:rFonts w:ascii="微软雅黑" w:hAnsi="微软雅黑" w:eastAsia="微软雅黑"/>
          <w:color w:val="000000"/>
          <w:sz w:val="22"/>
          <w:szCs w:val="22"/>
        </w:rPr>
      </w:pPr>
      <w:r>
        <w:rPr>
          <w:rFonts w:hint="eastAsia"/>
          <w:color w:val="000000"/>
          <w:sz w:val="22"/>
          <w:szCs w:val="22"/>
        </w:rPr>
        <w:t>严禁将未处理达标的废水、固废等污染物排入附近</w:t>
      </w:r>
      <w:r>
        <w:rPr>
          <w:rStyle w:val="12"/>
          <w:rFonts w:hint="eastAsia"/>
          <w:color w:val="000000"/>
          <w:sz w:val="22"/>
          <w:szCs w:val="22"/>
        </w:rPr>
        <w:t>农田</w:t>
      </w:r>
      <w:r>
        <w:rPr>
          <w:rFonts w:hint="eastAsia"/>
          <w:color w:val="000000"/>
          <w:sz w:val="22"/>
          <w:szCs w:val="22"/>
        </w:rPr>
        <w:t>土地，粪污</w:t>
      </w:r>
      <w:r>
        <w:rPr>
          <w:rStyle w:val="12"/>
          <w:rFonts w:hint="eastAsia"/>
          <w:color w:val="000000"/>
          <w:sz w:val="22"/>
          <w:szCs w:val="22"/>
        </w:rPr>
        <w:t>还田后</w:t>
      </w:r>
      <w:r>
        <w:rPr>
          <w:rFonts w:hint="eastAsia"/>
          <w:color w:val="000000"/>
          <w:sz w:val="22"/>
          <w:szCs w:val="22"/>
        </w:rPr>
        <w:t>必须进行无害化处理。场区采取分区</w:t>
      </w:r>
      <w:r>
        <w:rPr>
          <w:rStyle w:val="12"/>
          <w:rFonts w:hint="eastAsia"/>
          <w:color w:val="000000"/>
          <w:sz w:val="22"/>
          <w:szCs w:val="22"/>
        </w:rPr>
        <w:t>防渗措施</w:t>
      </w:r>
      <w:r>
        <w:rPr>
          <w:rFonts w:hint="eastAsia"/>
          <w:color w:val="000000"/>
          <w:sz w:val="22"/>
          <w:szCs w:val="22"/>
        </w:rPr>
        <w:t>，严禁污染物质渗透进入土壤环境。</w:t>
      </w:r>
    </w:p>
    <w:p w14:paraId="7BE1769E">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3、环评结论</w:t>
      </w:r>
    </w:p>
    <w:p w14:paraId="607A8057">
      <w:pPr>
        <w:pStyle w:val="5"/>
        <w:spacing w:before="0" w:beforeAutospacing="0" w:after="0" w:afterAutospacing="0" w:line="326" w:lineRule="atLeast"/>
        <w:ind w:left="54" w:right="68" w:firstLine="435"/>
        <w:jc w:val="both"/>
        <w:rPr>
          <w:rFonts w:ascii="微软雅黑" w:hAnsi="微软雅黑" w:eastAsia="微软雅黑"/>
          <w:color w:val="000000"/>
          <w:sz w:val="22"/>
          <w:szCs w:val="22"/>
        </w:rPr>
      </w:pPr>
      <w:r>
        <w:rPr>
          <w:rFonts w:hint="eastAsia"/>
          <w:color w:val="000000"/>
          <w:sz w:val="22"/>
          <w:szCs w:val="22"/>
        </w:rPr>
        <w:t>项目建设符合国家产业政策，选址符合当地发展规划，项目建设不涉及自然保护区、风景名胜区、基本农田保护区和文物古迹等环境敏感区，不涉及生态红线，建设单位只要严格遵守</w:t>
      </w:r>
      <w:r>
        <w:rPr>
          <w:rFonts w:ascii="Times New Roman" w:hAnsi="Times New Roman" w:eastAsia="微软雅黑" w:cs="Times New Roman"/>
          <w:color w:val="000000"/>
          <w:sz w:val="22"/>
          <w:szCs w:val="22"/>
        </w:rPr>
        <w:t>“</w:t>
      </w:r>
      <w:r>
        <w:rPr>
          <w:rFonts w:hint="eastAsia"/>
          <w:color w:val="000000"/>
          <w:sz w:val="22"/>
          <w:szCs w:val="22"/>
        </w:rPr>
        <w:t>三同时</w:t>
      </w:r>
      <w:r>
        <w:rPr>
          <w:rFonts w:ascii="Times New Roman" w:hAnsi="Times New Roman" w:eastAsia="微软雅黑" w:cs="Times New Roman"/>
          <w:color w:val="000000"/>
          <w:sz w:val="22"/>
          <w:szCs w:val="22"/>
        </w:rPr>
        <w:t>”</w:t>
      </w:r>
      <w:r>
        <w:rPr>
          <w:rFonts w:hint="eastAsia"/>
          <w:color w:val="000000"/>
          <w:sz w:val="22"/>
          <w:szCs w:val="22"/>
        </w:rPr>
        <w:t>管理制度，严格落实有关法律法规及环评提出的各项防渗及其他污染防治措施，加强生产管理和环境管理，防止污染事故的发生，项目建设所产生对环境的不利影响是可以得到有效</w:t>
      </w:r>
      <w:r>
        <w:rPr>
          <w:rStyle w:val="12"/>
          <w:rFonts w:hint="eastAsia"/>
          <w:color w:val="000000"/>
          <w:sz w:val="22"/>
          <w:szCs w:val="22"/>
        </w:rPr>
        <w:t>控制的</w:t>
      </w:r>
      <w:r>
        <w:rPr>
          <w:rFonts w:hint="eastAsia"/>
          <w:color w:val="000000"/>
          <w:sz w:val="22"/>
          <w:szCs w:val="22"/>
        </w:rPr>
        <w:t>。</w:t>
      </w:r>
    </w:p>
    <w:p w14:paraId="51CB4FEA">
      <w:pPr>
        <w:pStyle w:val="5"/>
        <w:spacing w:before="0" w:beforeAutospacing="0" w:after="0" w:afterAutospacing="0" w:line="196" w:lineRule="atLeast"/>
        <w:ind w:left="489"/>
        <w:rPr>
          <w:rFonts w:ascii="微软雅黑" w:hAnsi="微软雅黑" w:eastAsia="微软雅黑"/>
          <w:color w:val="000000"/>
          <w:sz w:val="22"/>
          <w:szCs w:val="22"/>
        </w:rPr>
      </w:pPr>
      <w:r>
        <w:rPr>
          <w:rFonts w:hint="eastAsia"/>
          <w:color w:val="000000"/>
          <w:sz w:val="22"/>
          <w:szCs w:val="22"/>
        </w:rPr>
        <w:t>从环境保护角度分析，本项目的建设是可行的。</w:t>
      </w:r>
    </w:p>
    <w:p w14:paraId="248194BB">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 </w:t>
      </w:r>
    </w:p>
    <w:p w14:paraId="11EA74CF">
      <w:pPr>
        <w:pStyle w:val="5"/>
        <w:spacing w:before="0" w:beforeAutospacing="0" w:after="0" w:afterAutospacing="0" w:line="198" w:lineRule="atLeast"/>
        <w:ind w:left="530"/>
        <w:rPr>
          <w:rFonts w:ascii="微软雅黑" w:hAnsi="微软雅黑" w:eastAsia="微软雅黑"/>
          <w:color w:val="000000"/>
          <w:sz w:val="22"/>
          <w:szCs w:val="22"/>
        </w:rPr>
      </w:pPr>
      <w:r>
        <w:rPr>
          <w:rStyle w:val="8"/>
          <w:rFonts w:hint="eastAsia"/>
          <w:color w:val="000000"/>
          <w:spacing w:val="-14"/>
          <w:sz w:val="26"/>
          <w:szCs w:val="26"/>
        </w:rPr>
        <w:t>4、建议</w:t>
      </w:r>
    </w:p>
    <w:p w14:paraId="467D0279">
      <w:pPr>
        <w:pStyle w:val="5"/>
        <w:spacing w:before="0" w:beforeAutospacing="0" w:after="0" w:afterAutospacing="0" w:line="315" w:lineRule="atLeast"/>
        <w:ind w:left="14" w:right="14"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1</w:t>
      </w:r>
      <w:r>
        <w:rPr>
          <w:rFonts w:hint="eastAsia"/>
          <w:color w:val="000000"/>
          <w:sz w:val="22"/>
          <w:szCs w:val="22"/>
        </w:rPr>
        <w:t>）本项目地下水保护及污染预防是重中之重，每天巡查粪污处置措施；专人管理，设置警示牌，严禁</w:t>
      </w:r>
      <w:r>
        <w:rPr>
          <w:rStyle w:val="12"/>
          <w:rFonts w:hint="eastAsia"/>
          <w:color w:val="000000"/>
          <w:sz w:val="22"/>
          <w:szCs w:val="22"/>
        </w:rPr>
        <w:t>非</w:t>
      </w:r>
      <w:r>
        <w:rPr>
          <w:rFonts w:hint="eastAsia"/>
          <w:color w:val="000000"/>
          <w:sz w:val="22"/>
          <w:szCs w:val="22"/>
        </w:rPr>
        <w:t>工作人员进出，定期对已建环保设施进行检查和维修，特别是养殖粪污处理设施，重点检查集粪池、进粪口、沼气池、沼液贮存池的封闭及防渗效果，定期对原有建设的沼气罐及地面可见管道进行检查和检测；在污水处置各设施相关区域设置摄像头，实时监控，使用时注意安全运行；需建立完善的地下水监测体系，定期对项目周边的地下水水质进行检测，密切关注各项指标变化。一旦发现水质异常，能够及时采取措施进行处理。对场区的集粪池、沼气池、污水收集管道等可能导致地下水污染的关键区域，要加强日常巡查和维护，检查防渗材料是否完好，有无渗漏情况。若发现防渗材料破损，应立即进行修复或更换，防止污水泄漏对地下水造成污染。同时，制定详细的应急预案，针对可能出现的事故排放等突发情况，明确应急处理流程和责任分工。确保在发生事故时，能够迅速响应，采取有效的措施控制污染扩散，将对地下水的影响降到最低。</w:t>
      </w:r>
    </w:p>
    <w:p w14:paraId="1FDE659E">
      <w:pPr>
        <w:pStyle w:val="5"/>
        <w:spacing w:before="0" w:beforeAutospacing="0" w:after="0" w:afterAutospacing="0" w:line="283" w:lineRule="atLeast"/>
        <w:ind w:left="14"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2</w:t>
      </w:r>
      <w:r>
        <w:rPr>
          <w:rFonts w:hint="eastAsia"/>
          <w:color w:val="000000"/>
          <w:sz w:val="22"/>
          <w:szCs w:val="22"/>
        </w:rPr>
        <w:t>）增强职工环境意识，制订环保设施操作运行规程，建立健全各项环保岗位责任制，强化环保管理，确保环保设施正常稳定运行，运营期应加强污染防控及跟踪监测，制定风险事故应急处置方案，保证项目不会发生环境污染事故。</w:t>
      </w:r>
    </w:p>
    <w:p w14:paraId="67C8690C">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2</w:t>
      </w:r>
      <w:r>
        <w:rPr>
          <w:rFonts w:hint="eastAsia"/>
          <w:color w:val="000000"/>
          <w:sz w:val="22"/>
          <w:szCs w:val="22"/>
        </w:rPr>
        <w:t>）建议企业调配猪饲料的营养成分组成，从源头上减少污染物的排放。</w:t>
      </w:r>
    </w:p>
    <w:p w14:paraId="3B3798EF">
      <w:pPr>
        <w:pStyle w:val="5"/>
        <w:spacing w:before="0" w:beforeAutospacing="0" w:after="0" w:afterAutospacing="0" w:line="261" w:lineRule="atLeast"/>
        <w:ind w:left="27" w:right="68"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3</w:t>
      </w:r>
      <w:r>
        <w:rPr>
          <w:rFonts w:hint="eastAsia"/>
          <w:color w:val="000000"/>
          <w:sz w:val="22"/>
          <w:szCs w:val="22"/>
        </w:rPr>
        <w:t>）消毒过程中使用消毒剂（过硫酸氢钾复合物）加强培训，正确规范使用消毒剂；</w:t>
      </w:r>
    </w:p>
    <w:p w14:paraId="5A114DC3">
      <w:pPr>
        <w:pStyle w:val="5"/>
        <w:spacing w:before="0" w:beforeAutospacing="0" w:after="0" w:afterAutospacing="0" w:line="198" w:lineRule="atLeast"/>
        <w:ind w:left="462"/>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4</w:t>
      </w:r>
      <w:r>
        <w:rPr>
          <w:rFonts w:hint="eastAsia"/>
          <w:color w:val="000000"/>
          <w:sz w:val="22"/>
          <w:szCs w:val="22"/>
        </w:rPr>
        <w:t>）建立健全严格的防疫制度和先进的卫生设施，以确保安全生产。</w:t>
      </w:r>
    </w:p>
    <w:p w14:paraId="74B92572">
      <w:pPr>
        <w:pStyle w:val="5"/>
        <w:spacing w:before="0" w:beforeAutospacing="0" w:after="0" w:afterAutospacing="0" w:line="300" w:lineRule="atLeast"/>
        <w:ind w:left="27" w:right="54" w:firstLine="448"/>
        <w:rPr>
          <w:rFonts w:ascii="微软雅黑" w:hAnsi="微软雅黑" w:eastAsia="微软雅黑"/>
          <w:color w:val="000000"/>
          <w:sz w:val="22"/>
          <w:szCs w:val="22"/>
        </w:rPr>
      </w:pPr>
      <w:r>
        <w:rPr>
          <w:rFonts w:hint="eastAsia"/>
          <w:color w:val="000000"/>
          <w:sz w:val="22"/>
          <w:szCs w:val="22"/>
        </w:rPr>
        <w:t>（</w:t>
      </w:r>
      <w:r>
        <w:rPr>
          <w:rFonts w:ascii="Times New Roman" w:hAnsi="Times New Roman" w:eastAsia="微软雅黑" w:cs="Times New Roman"/>
          <w:color w:val="000000"/>
          <w:sz w:val="22"/>
          <w:szCs w:val="22"/>
        </w:rPr>
        <w:t>5</w:t>
      </w:r>
      <w:r>
        <w:rPr>
          <w:rFonts w:hint="eastAsia"/>
          <w:color w:val="000000"/>
          <w:sz w:val="22"/>
          <w:szCs w:val="22"/>
        </w:rPr>
        <w:t>）建议项目加强消防设施，按照《建筑设计防火规范》、《建筑灭火器配置规范》进行设计。对项目区内建筑的防火间距、安全疏散、道路布局、建筑构造等方面严格按照标准进行复核，项目办公区、生活区、生产区全面配置灭火器等消防设施。同时搞好防火知识宣传，加强对防火</w:t>
      </w:r>
      <w:r>
        <w:rPr>
          <w:rStyle w:val="12"/>
          <w:rFonts w:hint="eastAsia"/>
          <w:color w:val="000000"/>
          <w:sz w:val="22"/>
          <w:szCs w:val="22"/>
        </w:rPr>
        <w:t>安全的监管</w:t>
      </w:r>
      <w:r>
        <w:rPr>
          <w:rFonts w:hint="eastAsia"/>
          <w:color w:val="000000"/>
          <w:sz w:val="22"/>
          <w:szCs w:val="22"/>
        </w:rPr>
        <w:t>，严格带入和储存违禁易燃易爆物品。</w:t>
      </w:r>
    </w:p>
    <w:p w14:paraId="12D80C42">
      <w:pPr>
        <w:pStyle w:val="5"/>
        <w:spacing w:before="0" w:beforeAutospacing="0" w:after="0" w:afterAutospacing="0" w:line="191" w:lineRule="atLeast"/>
        <w:ind w:left="462"/>
        <w:rPr>
          <w:rFonts w:ascii="微软雅黑" w:hAnsi="微软雅黑" w:eastAsia="微软雅黑"/>
          <w:color w:val="000000"/>
          <w:sz w:val="22"/>
          <w:szCs w:val="22"/>
        </w:rPr>
      </w:pPr>
      <w:r>
        <w:rPr>
          <w:rFonts w:ascii="Times New Roman" w:hAnsi="Times New Roman" w:eastAsia="微软雅黑" w:cs="Times New Roman"/>
          <w:color w:val="000000"/>
          <w:sz w:val="22"/>
          <w:szCs w:val="22"/>
        </w:rPr>
        <w:t>(6)</w:t>
      </w:r>
      <w:r>
        <w:rPr>
          <w:rFonts w:hint="eastAsia"/>
          <w:color w:val="000000"/>
          <w:sz w:val="22"/>
          <w:szCs w:val="22"/>
        </w:rPr>
        <w:t>持续关注环保政策和法规的变化，及时调整和完善本项目的环保措施，</w:t>
      </w:r>
    </w:p>
    <w:p w14:paraId="4E3C25E6">
      <w:pPr>
        <w:pStyle w:val="5"/>
        <w:spacing w:before="0" w:beforeAutospacing="0" w:after="0" w:afterAutospacing="0" w:line="261" w:lineRule="atLeast"/>
        <w:ind w:left="41" w:right="54"/>
        <w:rPr>
          <w:rFonts w:ascii="微软雅黑" w:hAnsi="微软雅黑" w:eastAsia="微软雅黑"/>
          <w:color w:val="000000"/>
          <w:sz w:val="22"/>
          <w:szCs w:val="22"/>
        </w:rPr>
      </w:pPr>
      <w:r>
        <w:rPr>
          <w:rFonts w:hint="eastAsia"/>
          <w:color w:val="000000"/>
          <w:sz w:val="22"/>
          <w:szCs w:val="22"/>
        </w:rPr>
        <w:t>确保项目始终符合环保要求。积极参与环保公益活动，加强与当地政府、环保部门和社会各界的沟通与合作，共同推动畜禽养殖行业的绿色发展。</w:t>
      </w:r>
    </w:p>
    <w:p w14:paraId="65F5E44A">
      <w:pPr>
        <w:pStyle w:val="5"/>
        <w:spacing w:before="0" w:beforeAutospacing="0" w:after="0" w:afterAutospacing="0" w:line="222" w:lineRule="atLeast"/>
        <w:rPr>
          <w:rFonts w:ascii="微软雅黑" w:hAnsi="微软雅黑" w:eastAsia="微软雅黑"/>
          <w:color w:val="000000"/>
          <w:sz w:val="22"/>
          <w:szCs w:val="22"/>
        </w:rPr>
      </w:pPr>
      <w:r>
        <w:rPr>
          <w:rFonts w:hint="eastAsia" w:ascii="微软雅黑" w:hAnsi="微软雅黑" w:eastAsia="微软雅黑"/>
          <w:color w:val="000000"/>
          <w:sz w:val="22"/>
          <w:szCs w:val="22"/>
        </w:rPr>
        <w:t> </w:t>
      </w:r>
    </w:p>
    <w:p w14:paraId="502A4455">
      <w:pPr>
        <w:spacing w:before="78" w:line="219" w:lineRule="auto"/>
        <w:ind w:left="501"/>
      </w:pPr>
    </w:p>
    <w:sectPr>
      <w:headerReference r:id="rId9" w:type="default"/>
      <w:footerReference r:id="rId10" w:type="default"/>
      <w:pgSz w:w="11907" w:h="16840"/>
      <w:pgMar w:top="400" w:right="1736" w:bottom="927" w:left="1786" w:header="0" w:footer="6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A1EA">
    <w:pPr>
      <w:spacing w:line="230" w:lineRule="auto"/>
      <w:ind w:left="4143"/>
      <w:rPr>
        <w:rFonts w:ascii="宋体" w:hAnsi="宋体" w:eastAsia="宋体" w:cs="宋体"/>
        <w:sz w:val="18"/>
        <w:szCs w:val="18"/>
      </w:rPr>
    </w:pPr>
    <w:r>
      <w:rPr>
        <w:rFonts w:ascii="宋体" w:hAnsi="宋体" w:eastAsia="宋体" w:cs="宋体"/>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531F">
    <w:pPr>
      <w:spacing w:line="229" w:lineRule="auto"/>
      <w:ind w:left="4084"/>
      <w:rPr>
        <w:rFonts w:ascii="宋体" w:hAnsi="宋体" w:eastAsia="宋体" w:cs="宋体"/>
        <w:sz w:val="18"/>
        <w:szCs w:val="18"/>
      </w:rPr>
    </w:pPr>
    <w:r>
      <w:rPr>
        <w:rFonts w:ascii="宋体" w:hAnsi="宋体" w:eastAsia="宋体" w:cs="宋体"/>
        <w:spacing w:val="-4"/>
        <w:sz w:val="18"/>
        <w:szCs w:val="18"/>
      </w:rPr>
      <w:t>87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F1EF">
    <w:pPr>
      <w:spacing w:line="229" w:lineRule="auto"/>
      <w:ind w:left="4084"/>
      <w:rPr>
        <w:rFonts w:ascii="宋体" w:hAnsi="宋体" w:eastAsia="宋体" w:cs="宋体"/>
        <w:sz w:val="18"/>
        <w:szCs w:val="18"/>
      </w:rPr>
    </w:pPr>
    <w:r>
      <w:rPr>
        <w:rFonts w:ascii="宋体" w:hAnsi="宋体" w:eastAsia="宋体" w:cs="宋体"/>
        <w:spacing w:val="-4"/>
        <w:sz w:val="18"/>
        <w:szCs w:val="18"/>
      </w:rPr>
      <w:t>88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C12B">
    <w:pPr>
      <w:spacing w:line="229" w:lineRule="auto"/>
      <w:ind w:left="4084"/>
      <w:rPr>
        <w:rFonts w:ascii="宋体" w:hAnsi="宋体" w:eastAsia="宋体" w:cs="宋体"/>
        <w:sz w:val="18"/>
        <w:szCs w:val="18"/>
      </w:rPr>
    </w:pPr>
    <w:r>
      <w:rPr>
        <w:rFonts w:ascii="宋体" w:hAnsi="宋体" w:eastAsia="宋体" w:cs="宋体"/>
        <w:spacing w:val="-4"/>
        <w:sz w:val="18"/>
        <w:szCs w:val="18"/>
      </w:rPr>
      <w:t>91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1C20">
    <w:pPr>
      <w:spacing w:line="229" w:lineRule="auto"/>
      <w:ind w:left="4150"/>
      <w:rPr>
        <w:rFonts w:ascii="宋体" w:hAnsi="宋体" w:eastAsia="宋体" w:cs="宋体"/>
        <w:sz w:val="18"/>
        <w:szCs w:val="18"/>
      </w:rPr>
    </w:pPr>
    <w:r>
      <w:rPr>
        <w:rFonts w:ascii="宋体" w:hAnsi="宋体" w:eastAsia="宋体" w:cs="宋体"/>
        <w:spacing w:val="-4"/>
        <w:sz w:val="18"/>
        <w:szCs w:val="18"/>
      </w:rPr>
      <w:t>92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7683">
    <w:pPr>
      <w:spacing w:line="229" w:lineRule="auto"/>
      <w:ind w:left="4040"/>
      <w:rPr>
        <w:rFonts w:ascii="宋体" w:hAnsi="宋体" w:eastAsia="宋体" w:cs="宋体"/>
        <w:sz w:val="18"/>
        <w:szCs w:val="18"/>
      </w:rPr>
    </w:pPr>
    <w:r>
      <w:rPr>
        <w:rFonts w:ascii="宋体" w:hAnsi="宋体" w:eastAsia="宋体" w:cs="宋体"/>
        <w:spacing w:val="-3"/>
        <w:sz w:val="18"/>
        <w:szCs w:val="18"/>
      </w:rPr>
      <w:t>273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E86E">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6945">
    <w:pPr>
      <w:spacing w:before="65" w:line="219" w:lineRule="auto"/>
      <w:ind w:left="471"/>
      <w:rPr>
        <w:rFonts w:ascii="宋体" w:hAnsi="宋体" w:eastAsia="宋体" w:cs="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8D3129"/>
    <w:rsid w:val="00076B34"/>
    <w:rsid w:val="001E7500"/>
    <w:rsid w:val="00366AB7"/>
    <w:rsid w:val="008D3129"/>
    <w:rsid w:val="0091710E"/>
    <w:rsid w:val="00C72AD9"/>
    <w:rsid w:val="00DB7290"/>
    <w:rsid w:val="19E30553"/>
    <w:rsid w:val="1CE14F64"/>
    <w:rsid w:val="65113577"/>
    <w:rsid w:val="6577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8">
    <w:name w:val="Strong"/>
    <w:basedOn w:val="7"/>
    <w:qFormat/>
    <w:uiPriority w:val="22"/>
    <w:rPr>
      <w:b/>
      <w:bCs/>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rPr>
  </w:style>
  <w:style w:type="character" w:customStyle="1" w:styleId="11">
    <w:name w:val="页脚 Char"/>
    <w:basedOn w:val="7"/>
    <w:link w:val="3"/>
    <w:qFormat/>
    <w:uiPriority w:val="0"/>
    <w:rPr>
      <w:rFonts w:eastAsia="Arial"/>
      <w:snapToGrid w:val="0"/>
      <w:color w:val="000000"/>
      <w:sz w:val="18"/>
      <w:szCs w:val="18"/>
      <w:lang w:eastAsia="en-US"/>
    </w:rPr>
  </w:style>
  <w:style w:type="character" w:customStyle="1" w:styleId="12">
    <w:name w:val="jdt_umhidden"/>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9052</Words>
  <Characters>9318</Characters>
  <Lines>69</Lines>
  <Paragraphs>19</Paragraphs>
  <TotalTime>2</TotalTime>
  <ScaleCrop>false</ScaleCrop>
  <LinksUpToDate>false</LinksUpToDate>
  <CharactersWithSpaces>9548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2025-12-10T03:53:00Z</dcterms:created>
  <dc:creator>Administrator</dc:creator>
  <cp:lastModifiedBy>Administrator</cp:lastModifiedBy>
  <dcterms:modified xsi:type="dcterms:W3CDTF">2025-12-11T01:57:44Z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2025-12-10T09:35:31Z</vt:filetime>
  </property>
  <property fmtid="{D5CDD505-2E9C-101B-9397-08002B2CF9AE}" pid="4" name="KSOTemplateDocerSaveRecord">
    <vt:lpwstr>eyJoZGlkIjoiMDNjZmNmYTZlMjU5YzMyZTRmM2ZjZTcwMGQ0NGRiMzcifQ==</vt:lpwstr>
  </property>
  <property fmtid="{D5CDD505-2E9C-101B-9397-08002B2CF9AE}" pid="5" name="KSOProductBuildVer">
    <vt:lpwstr>2052-12.1.0.19302</vt:lpwstr>
  </property>
  <property fmtid="{D5CDD505-2E9C-101B-9397-08002B2CF9AE}" pid="6" name="ICV">
    <vt:lpwstr>D305CD6031C346939192A80DF0E4A0CF_13</vt:lpwstr>
  </property>
</Properties>
</file>