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Times New Roman" w:hAnsi="Times New Roman" w:eastAsia="黑体" w:cs="Times New Roman"/>
          <w:b w:val="0"/>
          <w:bCs w:val="0"/>
          <w:color w:val="auto"/>
          <w:kern w:val="0"/>
          <w:sz w:val="28"/>
          <w:szCs w:val="28"/>
          <w:lang w:val="en-US" w:eastAsia="zh-CN" w:bidi="ar-SA"/>
        </w:rPr>
      </w:pPr>
      <w:bookmarkStart w:id="0" w:name="_GoBack"/>
      <w:bookmarkEnd w:id="0"/>
      <w:r>
        <w:rPr>
          <w:rFonts w:hint="eastAsia" w:ascii="Times New Roman" w:hAnsi="Times New Roman" w:eastAsia="黑体" w:cs="Times New Roman"/>
          <w:b w:val="0"/>
          <w:bCs w:val="0"/>
          <w:color w:val="auto"/>
          <w:kern w:val="0"/>
          <w:sz w:val="28"/>
          <w:szCs w:val="28"/>
          <w:lang w:val="en-US" w:eastAsia="zh-CN" w:bidi="ar-SA"/>
        </w:rPr>
        <w:t>附件1</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评价机构开展贵阳市政府补贴性职业技能培训评价考核县级备案申请表</w:t>
      </w:r>
    </w:p>
    <w:tbl>
      <w:tblPr>
        <w:tblStyle w:val="6"/>
        <w:tblW w:w="89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8"/>
        <w:gridCol w:w="428"/>
        <w:gridCol w:w="1201"/>
        <w:gridCol w:w="1834"/>
        <w:gridCol w:w="490"/>
        <w:gridCol w:w="936"/>
        <w:gridCol w:w="773"/>
        <w:gridCol w:w="936"/>
        <w:gridCol w:w="16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8906" w:type="dxa"/>
            <w:gridSpan w:val="9"/>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left"/>
              <w:textAlignment w:val="auto"/>
              <w:rPr>
                <w:rFonts w:ascii="宋体" w:hAnsi="??"/>
                <w:color w:val="auto"/>
                <w:szCs w:val="21"/>
              </w:rPr>
            </w:pPr>
            <w:r>
              <w:rPr>
                <w:rFonts w:hint="eastAsia" w:ascii="Times New Roman" w:hAnsi="Times New Roman" w:eastAsia="黑体"/>
                <w:color w:val="auto"/>
                <w:kern w:val="0"/>
                <w:sz w:val="28"/>
                <w:szCs w:val="28"/>
              </w:rPr>
              <w:t>一、基本信息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327" w:type="dxa"/>
            <w:gridSpan w:val="3"/>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kern w:val="0"/>
                <w:sz w:val="24"/>
                <w:szCs w:val="24"/>
                <w:lang w:eastAsia="zh-CN"/>
              </w:rPr>
            </w:pPr>
            <w:r>
              <w:rPr>
                <w:rFonts w:hint="eastAsia" w:asciiTheme="majorEastAsia" w:hAnsiTheme="majorEastAsia" w:eastAsiaTheme="majorEastAsia" w:cstheme="majorEastAsia"/>
                <w:color w:val="auto"/>
                <w:kern w:val="0"/>
                <w:sz w:val="24"/>
                <w:szCs w:val="24"/>
                <w:lang w:eastAsia="zh-CN"/>
              </w:rPr>
              <w:t>申请机构</w:t>
            </w:r>
            <w:r>
              <w:rPr>
                <w:rFonts w:hint="eastAsia" w:asciiTheme="majorEastAsia" w:hAnsiTheme="majorEastAsia" w:eastAsiaTheme="majorEastAsia" w:cstheme="majorEastAsia"/>
                <w:color w:val="auto"/>
                <w:kern w:val="0"/>
                <w:sz w:val="24"/>
                <w:szCs w:val="24"/>
              </w:rPr>
              <w:t>名称</w:t>
            </w:r>
          </w:p>
        </w:tc>
        <w:tc>
          <w:tcPr>
            <w:tcW w:w="6579" w:type="dxa"/>
            <w:gridSpan w:val="6"/>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500" w:lineRule="exact"/>
              <w:ind w:firstLine="4080" w:firstLineChars="1700"/>
              <w:jc w:val="left"/>
              <w:textAlignment w:val="auto"/>
              <w:rPr>
                <w:rFonts w:hint="eastAsia" w:asciiTheme="majorEastAsia" w:hAnsiTheme="majorEastAsia" w:eastAsiaTheme="majorEastAsia" w:cstheme="majorEastAsia"/>
                <w:color w:val="auto"/>
                <w:sz w:val="24"/>
                <w:szCs w:val="24"/>
              </w:rPr>
            </w:pPr>
          </w:p>
          <w:p>
            <w:pPr>
              <w:keepNext w:val="0"/>
              <w:keepLines w:val="0"/>
              <w:pageBreakBefore w:val="0"/>
              <w:kinsoku/>
              <w:wordWrap/>
              <w:overflowPunct/>
              <w:topLinePunct w:val="0"/>
              <w:autoSpaceDE/>
              <w:autoSpaceDN/>
              <w:bidi w:val="0"/>
              <w:adjustRightInd/>
              <w:snapToGrid/>
              <w:spacing w:line="500" w:lineRule="exact"/>
              <w:ind w:firstLine="4080" w:firstLineChars="17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rPr>
              <w:t>（加盖单位公章）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327" w:type="dxa"/>
            <w:gridSpan w:val="3"/>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lang w:eastAsia="zh-CN"/>
              </w:rPr>
              <w:t>机构</w:t>
            </w:r>
            <w:r>
              <w:rPr>
                <w:rFonts w:hint="eastAsia" w:asciiTheme="majorEastAsia" w:hAnsiTheme="majorEastAsia" w:eastAsiaTheme="majorEastAsia" w:cstheme="majorEastAsia"/>
                <w:color w:val="auto"/>
                <w:kern w:val="0"/>
                <w:sz w:val="24"/>
                <w:szCs w:val="24"/>
              </w:rPr>
              <w:t>地址</w:t>
            </w:r>
          </w:p>
        </w:tc>
        <w:tc>
          <w:tcPr>
            <w:tcW w:w="6579" w:type="dxa"/>
            <w:gridSpan w:val="6"/>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Theme="majorEastAsia" w:hAnsiTheme="majorEastAsia" w:eastAsiaTheme="majorEastAsia" w:cstheme="majorEastAsia"/>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327" w:type="dxa"/>
            <w:gridSpan w:val="3"/>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rPr>
              <w:t>统一社会信用代码</w:t>
            </w:r>
          </w:p>
        </w:tc>
        <w:tc>
          <w:tcPr>
            <w:tcW w:w="6579" w:type="dxa"/>
            <w:gridSpan w:val="6"/>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500" w:lineRule="exact"/>
              <w:ind w:left="-105" w:leftChars="-50"/>
              <w:jc w:val="left"/>
              <w:textAlignment w:val="auto"/>
              <w:rPr>
                <w:rFonts w:hint="eastAsia" w:asciiTheme="majorEastAsia" w:hAnsiTheme="majorEastAsia" w:eastAsiaTheme="majorEastAsia" w:cstheme="majorEastAsia"/>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4" w:hRule="atLeast"/>
          <w:jc w:val="center"/>
        </w:trPr>
        <w:tc>
          <w:tcPr>
            <w:tcW w:w="2327" w:type="dxa"/>
            <w:gridSpan w:val="3"/>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sz w:val="24"/>
                <w:szCs w:val="24"/>
              </w:rPr>
              <w:t>机构性质</w:t>
            </w:r>
          </w:p>
        </w:tc>
        <w:tc>
          <w:tcPr>
            <w:tcW w:w="6579" w:type="dxa"/>
            <w:gridSpan w:val="6"/>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企业</w:t>
            </w:r>
            <w:r>
              <w:rPr>
                <w:rFonts w:hint="eastAsia" w:asciiTheme="majorEastAsia" w:hAnsiTheme="majorEastAsia" w:eastAsiaTheme="majorEastAsia" w:cstheme="majorEastAsia"/>
                <w:color w:val="auto"/>
                <w:sz w:val="24"/>
                <w:szCs w:val="24"/>
              </w:rPr>
              <w:sym w:font="Wingdings" w:char="00A8"/>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社会团体</w:t>
            </w:r>
            <w:r>
              <w:rPr>
                <w:rFonts w:hint="eastAsia" w:asciiTheme="majorEastAsia" w:hAnsiTheme="majorEastAsia" w:eastAsiaTheme="majorEastAsia" w:cstheme="majorEastAsia"/>
                <w:color w:val="auto"/>
                <w:sz w:val="24"/>
                <w:szCs w:val="24"/>
              </w:rPr>
              <w:sym w:font="Wingdings" w:char="00A8"/>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民办职业培训机构</w:t>
            </w:r>
            <w:r>
              <w:rPr>
                <w:rFonts w:hint="eastAsia" w:asciiTheme="majorEastAsia" w:hAnsiTheme="majorEastAsia" w:eastAsiaTheme="majorEastAsia" w:cstheme="majorEastAsia"/>
                <w:color w:val="auto"/>
                <w:sz w:val="24"/>
                <w:szCs w:val="24"/>
              </w:rPr>
              <w:sym w:font="Wingdings" w:char="00A8"/>
            </w:r>
            <w:r>
              <w:rPr>
                <w:rFonts w:hint="eastAsia" w:asciiTheme="majorEastAsia" w:hAnsiTheme="majorEastAsia" w:eastAsiaTheme="majorEastAsia" w:cstheme="majorEastAsia"/>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auto"/>
                <w:sz w:val="24"/>
                <w:szCs w:val="24"/>
              </w:rPr>
              <w:t>院校</w:t>
            </w:r>
            <w:r>
              <w:rPr>
                <w:rFonts w:hint="eastAsia" w:asciiTheme="majorEastAsia" w:hAnsiTheme="majorEastAsia" w:eastAsiaTheme="majorEastAsia" w:cstheme="majorEastAsia"/>
                <w:color w:val="auto"/>
                <w:sz w:val="24"/>
                <w:szCs w:val="24"/>
              </w:rPr>
              <w:sym w:font="Wingdings" w:char="00A8"/>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行业协会</w:t>
            </w:r>
            <w:r>
              <w:rPr>
                <w:rFonts w:hint="eastAsia" w:asciiTheme="majorEastAsia" w:hAnsiTheme="majorEastAsia" w:eastAsiaTheme="majorEastAsia" w:cstheme="majorEastAsia"/>
                <w:color w:val="auto"/>
                <w:sz w:val="24"/>
                <w:szCs w:val="24"/>
              </w:rPr>
              <w:sym w:font="Wingdings" w:char="00A8"/>
            </w:r>
            <w:r>
              <w:rPr>
                <w:rFonts w:hint="eastAsia" w:asciiTheme="majorEastAsia" w:hAnsiTheme="majorEastAsia" w:eastAsiaTheme="majorEastAsia" w:cstheme="majorEastAsia"/>
                <w:color w:val="auto"/>
                <w:sz w:val="24"/>
                <w:szCs w:val="24"/>
                <w:lang w:val="en-US" w:eastAsia="zh-CN"/>
              </w:rPr>
              <w:t xml:space="preserve">    其他</w:t>
            </w:r>
            <w:r>
              <w:rPr>
                <w:rFonts w:hint="eastAsia" w:asciiTheme="majorEastAsia" w:hAnsiTheme="majorEastAsia" w:eastAsiaTheme="majorEastAsia" w:cstheme="majorEastAsia"/>
                <w:color w:val="auto"/>
                <w:sz w:val="24"/>
                <w:szCs w:val="24"/>
              </w:rPr>
              <w:sym w:font="Wingdings" w:char="00A8"/>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327" w:type="dxa"/>
            <w:gridSpan w:val="3"/>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法定代表人</w:t>
            </w:r>
          </w:p>
        </w:tc>
        <w:tc>
          <w:tcPr>
            <w:tcW w:w="2324"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Theme="majorEastAsia" w:hAnsiTheme="majorEastAsia" w:eastAsiaTheme="majorEastAsia" w:cstheme="majorEastAsia"/>
                <w:color w:val="auto"/>
                <w:sz w:val="24"/>
                <w:szCs w:val="24"/>
                <w:lang w:val="en-US" w:eastAsia="zh-CN"/>
              </w:rPr>
            </w:pPr>
          </w:p>
        </w:tc>
        <w:tc>
          <w:tcPr>
            <w:tcW w:w="1709"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联系电话</w:t>
            </w:r>
          </w:p>
        </w:tc>
        <w:tc>
          <w:tcPr>
            <w:tcW w:w="2546"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Theme="majorEastAsia" w:hAnsiTheme="majorEastAsia" w:eastAsiaTheme="majorEastAsia" w:cstheme="majorEastAsia"/>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327" w:type="dxa"/>
            <w:gridSpan w:val="3"/>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rPr>
              <w:t>联系人</w:t>
            </w:r>
            <w:r>
              <w:rPr>
                <w:rFonts w:hint="eastAsia" w:asciiTheme="majorEastAsia" w:hAnsiTheme="majorEastAsia" w:eastAsiaTheme="majorEastAsia" w:cstheme="majorEastAsia"/>
                <w:color w:val="auto"/>
                <w:kern w:val="0"/>
                <w:sz w:val="24"/>
                <w:szCs w:val="24"/>
                <w:lang w:val="en-US" w:eastAsia="zh-CN"/>
              </w:rPr>
              <w:t>姓名</w:t>
            </w:r>
          </w:p>
        </w:tc>
        <w:tc>
          <w:tcPr>
            <w:tcW w:w="2324"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Theme="majorEastAsia" w:hAnsiTheme="majorEastAsia" w:eastAsiaTheme="majorEastAsia" w:cstheme="majorEastAsia"/>
                <w:color w:val="auto"/>
                <w:sz w:val="24"/>
                <w:szCs w:val="24"/>
              </w:rPr>
            </w:pPr>
          </w:p>
        </w:tc>
        <w:tc>
          <w:tcPr>
            <w:tcW w:w="1709"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联系人</w:t>
            </w:r>
            <w:r>
              <w:rPr>
                <w:rFonts w:hint="eastAsia" w:asciiTheme="majorEastAsia" w:hAnsiTheme="majorEastAsia" w:eastAsiaTheme="majorEastAsia" w:cstheme="majorEastAsia"/>
                <w:color w:val="auto"/>
                <w:sz w:val="24"/>
                <w:szCs w:val="24"/>
              </w:rPr>
              <w:t>职务</w:t>
            </w:r>
          </w:p>
        </w:tc>
        <w:tc>
          <w:tcPr>
            <w:tcW w:w="2546"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Theme="majorEastAsia" w:hAnsiTheme="majorEastAsia" w:eastAsiaTheme="majorEastAsia" w:cstheme="majorEastAsia"/>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327" w:type="dxa"/>
            <w:gridSpan w:val="3"/>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联系人座机</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kern w:val="0"/>
                <w:sz w:val="24"/>
                <w:szCs w:val="24"/>
              </w:rPr>
            </w:pPr>
          </w:p>
        </w:tc>
        <w:tc>
          <w:tcPr>
            <w:tcW w:w="2324"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Theme="majorEastAsia" w:hAnsiTheme="majorEastAsia" w:eastAsiaTheme="majorEastAsia" w:cstheme="majorEastAsia"/>
                <w:color w:val="auto"/>
                <w:sz w:val="24"/>
                <w:szCs w:val="24"/>
              </w:rPr>
            </w:pPr>
          </w:p>
        </w:tc>
        <w:tc>
          <w:tcPr>
            <w:tcW w:w="1709"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联系人手机</w:t>
            </w:r>
          </w:p>
        </w:tc>
        <w:tc>
          <w:tcPr>
            <w:tcW w:w="2546"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Theme="majorEastAsia" w:hAnsiTheme="majorEastAsia" w:eastAsiaTheme="majorEastAsia" w:cstheme="majorEastAsia"/>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327" w:type="dxa"/>
            <w:gridSpan w:val="3"/>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单位网站</w:t>
            </w:r>
          </w:p>
        </w:tc>
        <w:tc>
          <w:tcPr>
            <w:tcW w:w="2324"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选填项</w:t>
            </w:r>
          </w:p>
        </w:tc>
        <w:tc>
          <w:tcPr>
            <w:tcW w:w="1709"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电子邮箱</w:t>
            </w:r>
          </w:p>
        </w:tc>
        <w:tc>
          <w:tcPr>
            <w:tcW w:w="2546"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选填项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8906" w:type="dxa"/>
            <w:gridSpan w:val="9"/>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
                <w:color w:val="auto"/>
                <w:szCs w:val="21"/>
              </w:rPr>
            </w:pPr>
            <w:r>
              <w:rPr>
                <w:rFonts w:hint="eastAsia" w:ascii="Times New Roman" w:hAnsi="Times New Roman" w:eastAsia="黑体"/>
                <w:color w:val="auto"/>
                <w:kern w:val="0"/>
                <w:sz w:val="28"/>
                <w:szCs w:val="28"/>
              </w:rPr>
              <w:t>二、拟</w:t>
            </w:r>
            <w:r>
              <w:rPr>
                <w:rFonts w:hint="eastAsia" w:ascii="Times New Roman" w:hAnsi="Times New Roman" w:eastAsia="黑体"/>
                <w:color w:val="auto"/>
                <w:kern w:val="0"/>
                <w:sz w:val="28"/>
                <w:szCs w:val="28"/>
                <w:lang w:eastAsia="zh-CN"/>
              </w:rPr>
              <w:t>备案的</w:t>
            </w:r>
            <w:r>
              <w:rPr>
                <w:rFonts w:hint="eastAsia" w:ascii="Times New Roman" w:hAnsi="Times New Roman" w:eastAsia="黑体"/>
                <w:color w:val="auto"/>
                <w:kern w:val="0"/>
                <w:sz w:val="28"/>
                <w:szCs w:val="28"/>
              </w:rPr>
              <w:t>职业（工种）及</w:t>
            </w:r>
            <w:r>
              <w:rPr>
                <w:rFonts w:hint="eastAsia" w:ascii="Times New Roman" w:hAnsi="Times New Roman" w:eastAsia="黑体"/>
                <w:color w:val="auto"/>
                <w:kern w:val="0"/>
                <w:sz w:val="28"/>
                <w:szCs w:val="28"/>
                <w:lang w:eastAsia="zh-CN"/>
              </w:rPr>
              <w:t>等级情况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6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bidi w:val="0"/>
              <w:spacing w:line="60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序号</w:t>
            </w:r>
          </w:p>
        </w:tc>
        <w:tc>
          <w:tcPr>
            <w:tcW w:w="162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bidi w:val="0"/>
              <w:spacing w:line="60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职业名称</w:t>
            </w:r>
          </w:p>
        </w:tc>
        <w:tc>
          <w:tcPr>
            <w:tcW w:w="18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bidi w:val="0"/>
              <w:spacing w:line="60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职业编码</w:t>
            </w:r>
          </w:p>
        </w:tc>
        <w:tc>
          <w:tcPr>
            <w:tcW w:w="1426"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bidi w:val="0"/>
              <w:spacing w:line="60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工种名称</w:t>
            </w:r>
          </w:p>
        </w:tc>
        <w:tc>
          <w:tcPr>
            <w:tcW w:w="170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bidi w:val="0"/>
              <w:spacing w:line="60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评价等级</w:t>
            </w:r>
          </w:p>
        </w:tc>
        <w:tc>
          <w:tcPr>
            <w:tcW w:w="16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自建题库是否经过评估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6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p>
        </w:tc>
        <w:tc>
          <w:tcPr>
            <w:tcW w:w="162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p>
        </w:tc>
        <w:tc>
          <w:tcPr>
            <w:tcW w:w="18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p>
        </w:tc>
        <w:tc>
          <w:tcPr>
            <w:tcW w:w="1426"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p>
        </w:tc>
        <w:tc>
          <w:tcPr>
            <w:tcW w:w="170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bidi w:val="0"/>
              <w:spacing w:line="600" w:lineRule="exact"/>
              <w:jc w:val="center"/>
              <w:rPr>
                <w:rFonts w:hint="eastAsia" w:asciiTheme="majorEastAsia" w:hAnsiTheme="majorEastAsia" w:eastAsiaTheme="majorEastAsia" w:cstheme="majorEastAsia"/>
                <w:color w:val="auto"/>
                <w:sz w:val="24"/>
                <w:szCs w:val="24"/>
              </w:rPr>
            </w:pPr>
          </w:p>
        </w:tc>
        <w:tc>
          <w:tcPr>
            <w:tcW w:w="16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6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p>
        </w:tc>
        <w:tc>
          <w:tcPr>
            <w:tcW w:w="162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p>
        </w:tc>
        <w:tc>
          <w:tcPr>
            <w:tcW w:w="18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p>
        </w:tc>
        <w:tc>
          <w:tcPr>
            <w:tcW w:w="1426"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p>
        </w:tc>
        <w:tc>
          <w:tcPr>
            <w:tcW w:w="170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p>
        </w:tc>
        <w:tc>
          <w:tcPr>
            <w:tcW w:w="16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6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w:t>
            </w:r>
          </w:p>
        </w:tc>
        <w:tc>
          <w:tcPr>
            <w:tcW w:w="162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p>
        </w:tc>
        <w:tc>
          <w:tcPr>
            <w:tcW w:w="18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p>
        </w:tc>
        <w:tc>
          <w:tcPr>
            <w:tcW w:w="1426"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p>
        </w:tc>
        <w:tc>
          <w:tcPr>
            <w:tcW w:w="170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p>
        </w:tc>
        <w:tc>
          <w:tcPr>
            <w:tcW w:w="16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6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w:t>
            </w:r>
          </w:p>
        </w:tc>
        <w:tc>
          <w:tcPr>
            <w:tcW w:w="162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p>
        </w:tc>
        <w:tc>
          <w:tcPr>
            <w:tcW w:w="183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p>
        </w:tc>
        <w:tc>
          <w:tcPr>
            <w:tcW w:w="1426"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p>
        </w:tc>
        <w:tc>
          <w:tcPr>
            <w:tcW w:w="170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p>
        </w:tc>
        <w:tc>
          <w:tcPr>
            <w:tcW w:w="16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126"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3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审</w:t>
            </w:r>
          </w:p>
          <w:p>
            <w:pPr>
              <w:keepNext w:val="0"/>
              <w:keepLines w:val="0"/>
              <w:pageBreakBefore w:val="0"/>
              <w:widowControl w:val="0"/>
              <w:kinsoku/>
              <w:wordWrap/>
              <w:overflowPunct/>
              <w:topLinePunct w:val="0"/>
              <w:autoSpaceDE/>
              <w:autoSpaceDN/>
              <w:bidi w:val="0"/>
              <w:adjustRightInd/>
              <w:snapToGrid/>
              <w:spacing w:line="400" w:lineRule="exact"/>
              <w:ind w:firstLine="3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核</w:t>
            </w:r>
          </w:p>
          <w:p>
            <w:pPr>
              <w:keepNext w:val="0"/>
              <w:keepLines w:val="0"/>
              <w:pageBreakBefore w:val="0"/>
              <w:widowControl w:val="0"/>
              <w:kinsoku/>
              <w:wordWrap/>
              <w:overflowPunct/>
              <w:topLinePunct w:val="0"/>
              <w:autoSpaceDE/>
              <w:autoSpaceDN/>
              <w:bidi w:val="0"/>
              <w:adjustRightInd/>
              <w:snapToGrid/>
              <w:spacing w:line="400" w:lineRule="exact"/>
              <w:ind w:firstLine="34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意</w:t>
            </w:r>
          </w:p>
          <w:p>
            <w:pPr>
              <w:keepNext w:val="0"/>
              <w:keepLines w:val="0"/>
              <w:pageBreakBefore w:val="0"/>
              <w:widowControl w:val="0"/>
              <w:kinsoku/>
              <w:wordWrap/>
              <w:overflowPunct/>
              <w:topLinePunct w:val="0"/>
              <w:autoSpaceDE/>
              <w:autoSpaceDN/>
              <w:bidi w:val="0"/>
              <w:adjustRightInd/>
              <w:snapToGrid/>
              <w:spacing w:line="400" w:lineRule="exact"/>
              <w:ind w:firstLine="343" w:firstLineChars="0"/>
              <w:jc w:val="left"/>
              <w:textAlignment w:val="auto"/>
              <w:rPr>
                <w:rFonts w:hint="eastAsia" w:asciiTheme="majorEastAsia" w:hAnsiTheme="majorEastAsia" w:eastAsiaTheme="majorEastAsia" w:cstheme="majorEastAsia"/>
                <w:sz w:val="24"/>
                <w:szCs w:val="24"/>
                <w:lang w:val="en-US" w:eastAsia="zh-CN"/>
              </w:rPr>
            </w:pPr>
            <w:r>
              <w:rPr>
                <w:rFonts w:hint="eastAsia" w:ascii="宋体" w:hAnsi="宋体" w:eastAsia="宋体" w:cs="宋体"/>
                <w:kern w:val="2"/>
                <w:sz w:val="24"/>
                <w:szCs w:val="24"/>
                <w:lang w:val="en-US" w:eastAsia="zh-CN" w:bidi="ar-SA"/>
              </w:rPr>
              <w:t>见</w:t>
            </w:r>
          </w:p>
        </w:tc>
        <w:tc>
          <w:tcPr>
            <w:tcW w:w="7780" w:type="dxa"/>
            <w:gridSpan w:val="7"/>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overflowPunct/>
              <w:topLinePunct w:val="0"/>
              <w:autoSpaceDE/>
              <w:bidi w:val="0"/>
              <w:spacing w:line="600" w:lineRule="exact"/>
              <w:ind w:firstLine="4800" w:firstLineChars="2000"/>
              <w:jc w:val="left"/>
              <w:rPr>
                <w:rFonts w:hint="eastAsia" w:asciiTheme="majorEastAsia" w:hAnsiTheme="majorEastAsia" w:eastAsiaTheme="majorEastAsia" w:cstheme="majorEastAsia"/>
                <w:sz w:val="24"/>
                <w:szCs w:val="24"/>
              </w:rPr>
            </w:pPr>
          </w:p>
          <w:p>
            <w:pPr>
              <w:keepNext w:val="0"/>
              <w:keepLines w:val="0"/>
              <w:pageBreakBefore w:val="0"/>
              <w:kinsoku/>
              <w:overflowPunct/>
              <w:topLinePunct w:val="0"/>
              <w:autoSpaceDE/>
              <w:bidi w:val="0"/>
              <w:spacing w:line="600" w:lineRule="exact"/>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pStyle w:val="2"/>
              <w:jc w:val="left"/>
              <w:rPr>
                <w:rFonts w:hint="eastAsia" w:asciiTheme="majorEastAsia" w:hAnsiTheme="majorEastAsia" w:eastAsiaTheme="majorEastAsia" w:cstheme="majorEastAsia"/>
                <w:color w:val="auto"/>
                <w:sz w:val="24"/>
                <w:szCs w:val="24"/>
                <w:lang w:val="en-US" w:eastAsia="zh-CN"/>
              </w:rPr>
            </w:pPr>
          </w:p>
          <w:p>
            <w:pPr>
              <w:pStyle w:val="2"/>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                         审核人签字：</w:t>
            </w:r>
          </w:p>
          <w:p>
            <w:pPr>
              <w:pStyle w:val="2"/>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       </w:t>
            </w:r>
          </w:p>
          <w:p>
            <w:pPr>
              <w:pStyle w:val="2"/>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MmIzNGI2NGI4YWE3MTIyN2Y5OGU3ZWFiMDI1MmUifQ=="/>
  </w:docVars>
  <w:rsids>
    <w:rsidRoot w:val="79EB4D49"/>
    <w:rsid w:val="012D66CB"/>
    <w:rsid w:val="025F0B06"/>
    <w:rsid w:val="036A7762"/>
    <w:rsid w:val="04021749"/>
    <w:rsid w:val="050140F6"/>
    <w:rsid w:val="052027CE"/>
    <w:rsid w:val="063D2F0C"/>
    <w:rsid w:val="06E67100"/>
    <w:rsid w:val="07D2665E"/>
    <w:rsid w:val="07D77390"/>
    <w:rsid w:val="08DB6A0C"/>
    <w:rsid w:val="0A771362"/>
    <w:rsid w:val="0BD240F7"/>
    <w:rsid w:val="0D5A0848"/>
    <w:rsid w:val="0DDC125D"/>
    <w:rsid w:val="0E9330B7"/>
    <w:rsid w:val="108160EB"/>
    <w:rsid w:val="108C6F6A"/>
    <w:rsid w:val="10AF0EAA"/>
    <w:rsid w:val="10DF0AB3"/>
    <w:rsid w:val="12614426"/>
    <w:rsid w:val="12B97DBE"/>
    <w:rsid w:val="12D14B6C"/>
    <w:rsid w:val="137F2DB6"/>
    <w:rsid w:val="16D231FD"/>
    <w:rsid w:val="19466124"/>
    <w:rsid w:val="19A60971"/>
    <w:rsid w:val="1C422BD3"/>
    <w:rsid w:val="1D61352C"/>
    <w:rsid w:val="1E162252"/>
    <w:rsid w:val="1E8C282B"/>
    <w:rsid w:val="1EF108E0"/>
    <w:rsid w:val="1F8654CC"/>
    <w:rsid w:val="1FF561AE"/>
    <w:rsid w:val="211B1FD7"/>
    <w:rsid w:val="22A068A5"/>
    <w:rsid w:val="24DB1E16"/>
    <w:rsid w:val="257C53A7"/>
    <w:rsid w:val="25CB3C39"/>
    <w:rsid w:val="26832765"/>
    <w:rsid w:val="27D019DA"/>
    <w:rsid w:val="27D35499"/>
    <w:rsid w:val="28081174"/>
    <w:rsid w:val="281A0D75"/>
    <w:rsid w:val="296A3769"/>
    <w:rsid w:val="2A7F3244"/>
    <w:rsid w:val="2C972AC7"/>
    <w:rsid w:val="2CD8017D"/>
    <w:rsid w:val="2EA96AE1"/>
    <w:rsid w:val="2F1E302B"/>
    <w:rsid w:val="30240B15"/>
    <w:rsid w:val="318D26EA"/>
    <w:rsid w:val="31903F88"/>
    <w:rsid w:val="33A51F6D"/>
    <w:rsid w:val="346911EC"/>
    <w:rsid w:val="35142A9B"/>
    <w:rsid w:val="388E7F00"/>
    <w:rsid w:val="39CE38A0"/>
    <w:rsid w:val="3D3305EA"/>
    <w:rsid w:val="3DA908AC"/>
    <w:rsid w:val="3E1C72D0"/>
    <w:rsid w:val="3E946E66"/>
    <w:rsid w:val="3ED03C16"/>
    <w:rsid w:val="403A1C8F"/>
    <w:rsid w:val="42164036"/>
    <w:rsid w:val="42F04887"/>
    <w:rsid w:val="43016A94"/>
    <w:rsid w:val="43170066"/>
    <w:rsid w:val="434A21E9"/>
    <w:rsid w:val="4456696C"/>
    <w:rsid w:val="4504461A"/>
    <w:rsid w:val="45D93CF8"/>
    <w:rsid w:val="46236D21"/>
    <w:rsid w:val="467C4DAF"/>
    <w:rsid w:val="46FD6BDC"/>
    <w:rsid w:val="4701436D"/>
    <w:rsid w:val="4792415F"/>
    <w:rsid w:val="49942410"/>
    <w:rsid w:val="4A4756D4"/>
    <w:rsid w:val="4B3043BA"/>
    <w:rsid w:val="4C06511B"/>
    <w:rsid w:val="4CA46E0E"/>
    <w:rsid w:val="4D5D5A9B"/>
    <w:rsid w:val="4D696514"/>
    <w:rsid w:val="4DCB3F26"/>
    <w:rsid w:val="4E516B22"/>
    <w:rsid w:val="500D6A78"/>
    <w:rsid w:val="508A00C9"/>
    <w:rsid w:val="52AB4326"/>
    <w:rsid w:val="5322283B"/>
    <w:rsid w:val="5334256E"/>
    <w:rsid w:val="539D6365"/>
    <w:rsid w:val="53FA5565"/>
    <w:rsid w:val="554A7E27"/>
    <w:rsid w:val="556E620B"/>
    <w:rsid w:val="559F4616"/>
    <w:rsid w:val="582E57DE"/>
    <w:rsid w:val="59101387"/>
    <w:rsid w:val="5976568E"/>
    <w:rsid w:val="5BBB382C"/>
    <w:rsid w:val="5CF3349A"/>
    <w:rsid w:val="5E3B2A02"/>
    <w:rsid w:val="5EBA426F"/>
    <w:rsid w:val="5F3202A9"/>
    <w:rsid w:val="604A33D1"/>
    <w:rsid w:val="623E6F65"/>
    <w:rsid w:val="62662018"/>
    <w:rsid w:val="62F37D50"/>
    <w:rsid w:val="634A2DD9"/>
    <w:rsid w:val="636E387A"/>
    <w:rsid w:val="646802C9"/>
    <w:rsid w:val="647E5D3F"/>
    <w:rsid w:val="65856E04"/>
    <w:rsid w:val="670D5158"/>
    <w:rsid w:val="675E7762"/>
    <w:rsid w:val="68495F65"/>
    <w:rsid w:val="69230C63"/>
    <w:rsid w:val="696D1EDE"/>
    <w:rsid w:val="699102C2"/>
    <w:rsid w:val="6A8E65B0"/>
    <w:rsid w:val="6B2018FE"/>
    <w:rsid w:val="6C77554D"/>
    <w:rsid w:val="6EA6211A"/>
    <w:rsid w:val="6EDC3D8E"/>
    <w:rsid w:val="6F2D6828"/>
    <w:rsid w:val="6FBE16E5"/>
    <w:rsid w:val="70A628A5"/>
    <w:rsid w:val="716F713B"/>
    <w:rsid w:val="719C7804"/>
    <w:rsid w:val="727B1B10"/>
    <w:rsid w:val="73104734"/>
    <w:rsid w:val="73CD639B"/>
    <w:rsid w:val="741D2E7E"/>
    <w:rsid w:val="7423420D"/>
    <w:rsid w:val="744F5002"/>
    <w:rsid w:val="76F51E90"/>
    <w:rsid w:val="77000835"/>
    <w:rsid w:val="77844FC2"/>
    <w:rsid w:val="77BF249E"/>
    <w:rsid w:val="79EB4D49"/>
    <w:rsid w:val="7B1B38A2"/>
    <w:rsid w:val="7B3867F0"/>
    <w:rsid w:val="7C490589"/>
    <w:rsid w:val="7D036989"/>
    <w:rsid w:val="7DC720AD"/>
    <w:rsid w:val="7F390D88"/>
    <w:rsid w:val="7F517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标题 Char Char"/>
    <w:basedOn w:val="1"/>
    <w:qFormat/>
    <w:uiPriority w:val="99"/>
    <w:pPr>
      <w:jc w:val="center"/>
      <w:outlineLvl w:val="0"/>
    </w:pPr>
    <w:rPr>
      <w:rFonts w:ascii="Arial" w:hAnsi="Arial" w:eastAsia="宋体"/>
      <w:b/>
      <w:szCs w:val="24"/>
    </w:rPr>
  </w:style>
  <w:style w:type="paragraph" w:styleId="4">
    <w:name w:val="Body Text"/>
    <w:basedOn w:val="1"/>
    <w:next w:val="5"/>
    <w:qFormat/>
    <w:uiPriority w:val="0"/>
    <w:rPr>
      <w:sz w:val="28"/>
    </w:rPr>
  </w:style>
  <w:style w:type="paragraph" w:customStyle="1" w:styleId="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黑体"/>
      <w:kern w:val="2"/>
      <w:sz w:val="24"/>
      <w:szCs w:val="24"/>
      <w:shd w:val="pct20" w:color="auto" w:fil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242</Words>
  <Characters>242</Characters>
  <Lines>0</Lines>
  <Paragraphs>0</Paragraphs>
  <TotalTime>2</TotalTime>
  <ScaleCrop>false</ScaleCrop>
  <LinksUpToDate>false</LinksUpToDate>
  <CharactersWithSpaces>387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2023-07-06T06:49:00Z</dcterms:created>
  <dc:creator>Administrator</dc:creator>
  <cp:lastModifiedBy>WPS_1667437121</cp:lastModifiedBy>
  <dcterms:modified xsi:type="dcterms:W3CDTF">2023-08-30T07:32:28Z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5EF7B0244B7D4AEAB4F5550C92AFC02E_13</vt:lpwstr>
  </property>
</Properties>
</file>