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C2" w:rsidRDefault="00236DC5">
      <w:pPr>
        <w:jc w:val="center"/>
        <w:rPr>
          <w:b/>
          <w:bCs/>
          <w:sz w:val="36"/>
          <w:szCs w:val="36"/>
          <w:highlight w:val="yellow"/>
        </w:rPr>
      </w:pPr>
      <w:r>
        <w:rPr>
          <w:rFonts w:hint="eastAsia"/>
          <w:b/>
          <w:bCs/>
          <w:sz w:val="36"/>
          <w:szCs w:val="36"/>
        </w:rPr>
        <w:t>开阳县宅吉乡中心学校</w:t>
      </w:r>
      <w:r>
        <w:rPr>
          <w:rFonts w:hint="eastAsia"/>
          <w:b/>
          <w:bCs/>
          <w:sz w:val="36"/>
          <w:szCs w:val="36"/>
        </w:rPr>
        <w:t>2022</w:t>
      </w:r>
      <w:r>
        <w:rPr>
          <w:rFonts w:hint="eastAsia"/>
          <w:b/>
          <w:bCs/>
          <w:sz w:val="36"/>
          <w:szCs w:val="36"/>
        </w:rPr>
        <w:t>年项目支出绩效自评报告</w:t>
      </w:r>
    </w:p>
    <w:p w:rsidR="00843BC2" w:rsidRPr="003A3D51" w:rsidRDefault="00236DC5" w:rsidP="003A3D51">
      <w:pPr>
        <w:spacing w:line="560" w:lineRule="exact"/>
        <w:ind w:firstLineChars="200" w:firstLine="640"/>
        <w:rPr>
          <w:rFonts w:ascii="黑体" w:eastAsia="黑体" w:hAnsi="黑体"/>
          <w:sz w:val="32"/>
          <w:szCs w:val="32"/>
        </w:rPr>
      </w:pPr>
      <w:r w:rsidRPr="003A3D51">
        <w:rPr>
          <w:rFonts w:ascii="黑体" w:eastAsia="黑体" w:hAnsi="黑体" w:hint="eastAsia"/>
          <w:sz w:val="32"/>
          <w:szCs w:val="32"/>
        </w:rPr>
        <w:t>一、部门基本情况</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1.部门概况</w:t>
      </w:r>
    </w:p>
    <w:p w:rsidR="00843BC2" w:rsidRPr="003A3D51" w:rsidRDefault="00236DC5" w:rsidP="003A3D51">
      <w:pPr>
        <w:pStyle w:val="1"/>
        <w:widowControl/>
        <w:adjustRightInd w:val="0"/>
        <w:snapToGrid w:val="0"/>
        <w:spacing w:beforeAutospacing="0" w:afterAutospacing="0" w:line="560" w:lineRule="exact"/>
        <w:ind w:firstLineChars="200" w:firstLine="640"/>
        <w:jc w:val="both"/>
        <w:rPr>
          <w:rFonts w:ascii="仿宋_GB2312" w:eastAsia="仿宋_GB2312" w:hAnsi="仿宋_GB2312" w:cs="仿宋_GB2312" w:hint="default"/>
          <w:b w:val="0"/>
          <w:color w:val="000000" w:themeColor="text1"/>
          <w:sz w:val="32"/>
          <w:szCs w:val="32"/>
        </w:rPr>
      </w:pPr>
      <w:r w:rsidRPr="003A3D51">
        <w:rPr>
          <w:rFonts w:ascii="仿宋_GB2312" w:eastAsia="仿宋_GB2312" w:hAnsi="仿宋_GB2312" w:cs="仿宋_GB2312"/>
          <w:b w:val="0"/>
          <w:color w:val="000000" w:themeColor="text1"/>
          <w:sz w:val="32"/>
          <w:szCs w:val="32"/>
        </w:rPr>
        <w:t>宅吉乡中心学校是一所九年一贯制学校，学校占地面积17684</w:t>
      </w:r>
      <w:r w:rsidRPr="003A3D51">
        <w:rPr>
          <w:rFonts w:ascii="仿宋_GB2312" w:eastAsia="仿宋_GB2312" w:hAnsi="Helvetica" w:cs="Helvetica"/>
          <w:b w:val="0"/>
          <w:color w:val="000000" w:themeColor="text1"/>
          <w:sz w:val="32"/>
          <w:szCs w:val="32"/>
        </w:rPr>
        <w:t>㎡</w:t>
      </w:r>
      <w:r w:rsidRPr="003A3D51">
        <w:rPr>
          <w:rFonts w:ascii="仿宋_GB2312" w:eastAsia="仿宋_GB2312" w:hAnsi="仿宋_GB2312" w:cs="仿宋_GB2312"/>
          <w:b w:val="0"/>
          <w:color w:val="000000" w:themeColor="text1"/>
          <w:sz w:val="32"/>
          <w:szCs w:val="32"/>
        </w:rPr>
        <w:t>，建筑面积11629</w:t>
      </w:r>
      <w:r w:rsidRPr="003A3D51">
        <w:rPr>
          <w:rFonts w:ascii="仿宋_GB2312" w:eastAsia="仿宋_GB2312" w:hAnsi="Helvetica" w:cs="Helvetica"/>
          <w:b w:val="0"/>
          <w:color w:val="000000" w:themeColor="text1"/>
          <w:sz w:val="32"/>
          <w:szCs w:val="32"/>
        </w:rPr>
        <w:t>㎡</w:t>
      </w:r>
      <w:r w:rsidRPr="003A3D51">
        <w:rPr>
          <w:rFonts w:ascii="仿宋_GB2312" w:eastAsia="仿宋_GB2312" w:hAnsi="仿宋_GB2312" w:cs="仿宋_GB2312"/>
          <w:b w:val="0"/>
          <w:color w:val="000000" w:themeColor="text1"/>
          <w:sz w:val="32"/>
          <w:szCs w:val="32"/>
        </w:rPr>
        <w:t>，分初中部和小学部两个校区。现有18个教学班，68名教职工。专任教师学历达标率、岗位合格率均达100%，其中高级教师3人，一级教师31人，工勤人员14人。学校开设有计算机教室2间；物理、化学、生物、科技实验室各1间，音乐、美术、体育专用教室各1间；智慧课堂教室1间，乡村少年宫1个；学校图书室藏书22000余册；18个教学班均安装了班班通教学设备及校园广播系统。学校食堂，学生宿舍配套齐全，能满足学生寄宿、就餐需要，学校配有2000m塑胶球场及200m塑胶环形跑道，能满足师生教学、活动需求。</w:t>
      </w:r>
    </w:p>
    <w:p w:rsidR="00843BC2" w:rsidRPr="003A3D51" w:rsidRDefault="00236DC5" w:rsidP="003A3D51">
      <w:pPr>
        <w:spacing w:line="560" w:lineRule="exact"/>
        <w:ind w:firstLineChars="200" w:firstLine="640"/>
        <w:rPr>
          <w:rFonts w:ascii="仿宋_GB2312" w:eastAsia="仿宋_GB2312"/>
          <w:sz w:val="32"/>
          <w:szCs w:val="32"/>
          <w:highlight w:val="yellow"/>
        </w:rPr>
      </w:pPr>
      <w:r w:rsidRPr="003A3D51">
        <w:rPr>
          <w:rFonts w:ascii="仿宋_GB2312" w:eastAsia="仿宋_GB2312" w:hint="eastAsia"/>
          <w:sz w:val="32"/>
          <w:szCs w:val="32"/>
        </w:rPr>
        <w:t>2.部门基本职责</w:t>
      </w:r>
    </w:p>
    <w:p w:rsidR="00843BC2" w:rsidRPr="003A3D51" w:rsidRDefault="00236DC5" w:rsidP="003A3D51">
      <w:pPr>
        <w:autoSpaceDE w:val="0"/>
        <w:autoSpaceDN w:val="0"/>
        <w:adjustRightInd w:val="0"/>
        <w:spacing w:line="560" w:lineRule="exact"/>
        <w:ind w:firstLine="640"/>
        <w:rPr>
          <w:rFonts w:ascii="仿宋_GB2312" w:eastAsia="仿宋_GB2312"/>
          <w:sz w:val="32"/>
          <w:szCs w:val="32"/>
        </w:rPr>
      </w:pPr>
      <w:r w:rsidRPr="003A3D51">
        <w:rPr>
          <w:rFonts w:ascii="仿宋_GB2312" w:eastAsia="仿宋_GB2312" w:hint="eastAsia"/>
          <w:sz w:val="32"/>
          <w:szCs w:val="32"/>
        </w:rPr>
        <w:t>1.为义务教育阶段适龄儿童提供教育服务。</w:t>
      </w:r>
    </w:p>
    <w:p w:rsidR="00843BC2" w:rsidRPr="003A3D51" w:rsidRDefault="00236DC5" w:rsidP="003A3D51">
      <w:pPr>
        <w:autoSpaceDE w:val="0"/>
        <w:autoSpaceDN w:val="0"/>
        <w:adjustRightInd w:val="0"/>
        <w:spacing w:line="560" w:lineRule="exact"/>
        <w:ind w:firstLine="640"/>
        <w:rPr>
          <w:rFonts w:ascii="仿宋_GB2312" w:eastAsia="仿宋_GB2312"/>
          <w:sz w:val="32"/>
          <w:szCs w:val="32"/>
        </w:rPr>
      </w:pPr>
      <w:r w:rsidRPr="003A3D51">
        <w:rPr>
          <w:rFonts w:ascii="仿宋_GB2312" w:eastAsia="仿宋_GB2312" w:hint="eastAsia"/>
          <w:sz w:val="32"/>
          <w:szCs w:val="32"/>
        </w:rPr>
        <w:t>2.促进学龄儿童身心健康发展，培养德、智、体、美、劳等全面发展的社会主义建设者和接班人。</w:t>
      </w:r>
    </w:p>
    <w:p w:rsidR="00843BC2" w:rsidRPr="003A3D51" w:rsidRDefault="00236DC5" w:rsidP="003A3D51">
      <w:pPr>
        <w:autoSpaceDE w:val="0"/>
        <w:autoSpaceDN w:val="0"/>
        <w:adjustRightInd w:val="0"/>
        <w:spacing w:line="560" w:lineRule="exact"/>
        <w:ind w:firstLine="640"/>
        <w:rPr>
          <w:rFonts w:ascii="仿宋_GB2312" w:eastAsia="仿宋_GB2312"/>
          <w:sz w:val="32"/>
          <w:szCs w:val="32"/>
        </w:rPr>
      </w:pPr>
      <w:r w:rsidRPr="003A3D51">
        <w:rPr>
          <w:rFonts w:ascii="仿宋_GB2312" w:eastAsia="仿宋_GB2312" w:hint="eastAsia"/>
          <w:sz w:val="32"/>
          <w:szCs w:val="32"/>
        </w:rPr>
        <w:t>3.贯彻执行党和国家的教育方针、政策、法律和法规；加强学校管理能力，组织教育教学、科学研究活动，保证教育教学质量。</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4.维护职工利益，保障教职工合法权益，帮助学生树立正确的人生观和价值观</w:t>
      </w:r>
    </w:p>
    <w:p w:rsidR="00843BC2" w:rsidRPr="003A3D51" w:rsidRDefault="00236DC5" w:rsidP="003A3D51">
      <w:pPr>
        <w:spacing w:line="560" w:lineRule="exact"/>
        <w:ind w:firstLineChars="200" w:firstLine="640"/>
        <w:rPr>
          <w:rFonts w:ascii="黑体" w:eastAsia="黑体" w:hAnsi="黑体"/>
          <w:bCs/>
          <w:sz w:val="32"/>
          <w:szCs w:val="32"/>
        </w:rPr>
      </w:pPr>
      <w:r w:rsidRPr="003A3D51">
        <w:rPr>
          <w:rFonts w:ascii="黑体" w:eastAsia="黑体" w:hAnsi="黑体" w:hint="eastAsia"/>
          <w:bCs/>
          <w:sz w:val="32"/>
          <w:szCs w:val="32"/>
        </w:rPr>
        <w:t>二</w:t>
      </w:r>
      <w:r w:rsidR="003A3D51" w:rsidRPr="003A3D51">
        <w:rPr>
          <w:rFonts w:ascii="黑体" w:eastAsia="黑体" w:hAnsi="黑体" w:hint="eastAsia"/>
          <w:bCs/>
          <w:sz w:val="32"/>
          <w:szCs w:val="32"/>
        </w:rPr>
        <w:t>、</w:t>
      </w:r>
      <w:r w:rsidRPr="003A3D51">
        <w:rPr>
          <w:rFonts w:ascii="黑体" w:eastAsia="黑体" w:hAnsi="黑体" w:hint="eastAsia"/>
          <w:bCs/>
          <w:sz w:val="32"/>
          <w:szCs w:val="32"/>
        </w:rPr>
        <w:t>项目概况</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（一）义务教育生均公用经费：</w:t>
      </w:r>
    </w:p>
    <w:p w:rsidR="00843BC2" w:rsidRPr="003A3D51" w:rsidRDefault="00236DC5" w:rsidP="003A3D51">
      <w:pPr>
        <w:spacing w:line="560" w:lineRule="exact"/>
        <w:ind w:firstLineChars="200" w:firstLine="640"/>
        <w:rPr>
          <w:rFonts w:ascii="仿宋_GB2312" w:eastAsia="仿宋_GB2312" w:hAnsi="宋体" w:cs="宋体"/>
          <w:sz w:val="32"/>
          <w:szCs w:val="32"/>
        </w:rPr>
      </w:pPr>
      <w:r w:rsidRPr="003A3D51">
        <w:rPr>
          <w:rFonts w:ascii="仿宋_GB2312" w:eastAsia="仿宋_GB2312" w:hAnsi="宋体" w:cs="宋体" w:hint="eastAsia"/>
          <w:sz w:val="32"/>
          <w:szCs w:val="32"/>
        </w:rPr>
        <w:lastRenderedPageBreak/>
        <w:t>县财政部门根据我县公办学校生均公用经费财政拨款制度对公办学校补助的经费，主要用于教学业务与管理、教师培训、文体活动、办公、水电、劳务、交通差旅等费用；仪器设备、图书资料和办公设备的购置；学校房屋及场地维护修缮，教育信息化运行维护费用；学生体检、投保校方责任险、学校安全及其他各项经常性支出。</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（二）义务教育学生营养改善计划：</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（三）义务教育阶段家庭</w:t>
      </w:r>
      <w:r w:rsidR="003A3D51" w:rsidRPr="003A3D51">
        <w:rPr>
          <w:rFonts w:ascii="仿宋_GB2312" w:eastAsia="仿宋_GB2312" w:hint="eastAsia"/>
          <w:sz w:val="32"/>
          <w:szCs w:val="32"/>
        </w:rPr>
        <w:t>经济</w:t>
      </w:r>
      <w:r w:rsidRPr="003A3D51">
        <w:rPr>
          <w:rFonts w:ascii="仿宋_GB2312" w:eastAsia="仿宋_GB2312" w:hint="eastAsia"/>
          <w:sz w:val="32"/>
          <w:szCs w:val="32"/>
        </w:rPr>
        <w:t>困难学生生活补助：</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根据《国务院关于进一步完善城乡义务教育经费保障机制的通知》及财政部 教育部《关于城乡义务教育补助经费管理办法》，对城乡义务教育学生（含民办学校学生）免除学杂费、免费提供教科书、对家庭经济困难学生补助生活费。</w:t>
      </w:r>
    </w:p>
    <w:p w:rsidR="00843BC2" w:rsidRPr="003A3D51" w:rsidRDefault="00236DC5" w:rsidP="003A3D51">
      <w:pPr>
        <w:spacing w:line="560" w:lineRule="exact"/>
        <w:ind w:firstLineChars="200" w:firstLine="640"/>
        <w:rPr>
          <w:rFonts w:ascii="仿宋_GB2312" w:eastAsia="仿宋_GB2312" w:hAnsi="黑体" w:cs="宋体"/>
          <w:sz w:val="32"/>
          <w:szCs w:val="32"/>
          <w:highlight w:val="yellow"/>
        </w:rPr>
      </w:pPr>
      <w:r w:rsidRPr="003A3D51">
        <w:rPr>
          <w:rFonts w:ascii="黑体" w:eastAsia="黑体" w:hAnsi="黑体" w:hint="eastAsia"/>
          <w:bCs/>
          <w:sz w:val="32"/>
          <w:szCs w:val="32"/>
        </w:rPr>
        <w:t>三、项目绩效目标</w:t>
      </w:r>
      <w:r w:rsidRPr="003A3D51">
        <w:rPr>
          <w:rFonts w:ascii="仿宋_GB2312" w:eastAsia="仿宋_GB2312" w:hAnsi="黑体" w:cs="宋体" w:hint="eastAsia"/>
          <w:sz w:val="32"/>
          <w:szCs w:val="32"/>
        </w:rPr>
        <w:t>（见附件）</w:t>
      </w:r>
    </w:p>
    <w:p w:rsidR="00843BC2" w:rsidRPr="003A3D51" w:rsidRDefault="00236DC5" w:rsidP="003A3D51">
      <w:pPr>
        <w:spacing w:line="560" w:lineRule="exact"/>
        <w:ind w:firstLineChars="200" w:firstLine="640"/>
        <w:rPr>
          <w:rFonts w:ascii="黑体" w:eastAsia="黑体" w:hAnsi="黑体"/>
          <w:sz w:val="32"/>
          <w:szCs w:val="32"/>
        </w:rPr>
      </w:pPr>
      <w:r w:rsidRPr="003A3D51">
        <w:rPr>
          <w:rFonts w:ascii="黑体" w:eastAsia="黑体" w:hAnsi="黑体" w:hint="eastAsia"/>
          <w:bCs/>
          <w:sz w:val="32"/>
          <w:szCs w:val="32"/>
        </w:rPr>
        <w:t>四、资金申报及批复情况</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（一）资金下达情况</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2021年秋义务教育营养改善计划中央资金</w:t>
      </w:r>
      <w:r w:rsidR="00A84FF2">
        <w:rPr>
          <w:rFonts w:ascii="仿宋_GB2312" w:eastAsia="仿宋_GB2312" w:hint="eastAsia"/>
          <w:sz w:val="32"/>
          <w:szCs w:val="32"/>
        </w:rPr>
        <w:t>(</w:t>
      </w:r>
      <w:r w:rsidRPr="003A3D51">
        <w:rPr>
          <w:rFonts w:ascii="仿宋_GB2312" w:eastAsia="仿宋_GB2312" w:hint="eastAsia"/>
          <w:sz w:val="32"/>
          <w:szCs w:val="32"/>
        </w:rPr>
        <w:t>黔财教[2021]153号</w:t>
      </w:r>
      <w:r w:rsidR="00A84FF2">
        <w:rPr>
          <w:rFonts w:ascii="仿宋_GB2312" w:eastAsia="仿宋_GB2312" w:hint="eastAsia"/>
          <w:sz w:val="32"/>
          <w:szCs w:val="32"/>
        </w:rPr>
        <w:t>)</w:t>
      </w:r>
      <w:r w:rsidRPr="003A3D51">
        <w:rPr>
          <w:rFonts w:ascii="仿宋_GB2312" w:eastAsia="仿宋_GB2312" w:hint="eastAsia"/>
          <w:sz w:val="32"/>
          <w:szCs w:val="32"/>
        </w:rPr>
        <w:t>，下达我单位2022年生均公用经费8.8万元；2021年秋义务教育生均公用经费中央资金</w:t>
      </w:r>
      <w:r w:rsidR="00A84FF2">
        <w:rPr>
          <w:rFonts w:ascii="仿宋_GB2312" w:eastAsia="仿宋_GB2312" w:hint="eastAsia"/>
          <w:sz w:val="32"/>
          <w:szCs w:val="32"/>
        </w:rPr>
        <w:t>(</w:t>
      </w:r>
      <w:r w:rsidRPr="003A3D51">
        <w:rPr>
          <w:rFonts w:ascii="仿宋_GB2312" w:eastAsia="仿宋_GB2312" w:hint="eastAsia"/>
          <w:sz w:val="32"/>
          <w:szCs w:val="32"/>
        </w:rPr>
        <w:t>黔财教[2020]238号</w:t>
      </w:r>
      <w:r w:rsidR="00A84FF2">
        <w:rPr>
          <w:rFonts w:ascii="仿宋_GB2312" w:eastAsia="仿宋_GB2312" w:hint="eastAsia"/>
          <w:sz w:val="32"/>
          <w:szCs w:val="32"/>
        </w:rPr>
        <w:t>)</w:t>
      </w:r>
      <w:r w:rsidRPr="003A3D51">
        <w:rPr>
          <w:rFonts w:ascii="仿宋_GB2312" w:eastAsia="仿宋_GB2312" w:hint="eastAsia"/>
          <w:sz w:val="32"/>
          <w:szCs w:val="32"/>
        </w:rPr>
        <w:t>，下达我单位2022年生均公用经费8.3万元；2021年秋义务教育生</w:t>
      </w:r>
      <w:r w:rsidRPr="003A3D51">
        <w:rPr>
          <w:rFonts w:ascii="仿宋_GB2312" w:eastAsia="仿宋_GB2312" w:hint="eastAsia"/>
          <w:sz w:val="32"/>
          <w:szCs w:val="32"/>
        </w:rPr>
        <w:lastRenderedPageBreak/>
        <w:t>均公用经费省级资金</w:t>
      </w:r>
      <w:r w:rsidR="00A84FF2">
        <w:rPr>
          <w:rFonts w:ascii="仿宋_GB2312" w:eastAsia="仿宋_GB2312" w:hint="eastAsia"/>
          <w:sz w:val="32"/>
          <w:szCs w:val="32"/>
        </w:rPr>
        <w:t>(</w:t>
      </w:r>
      <w:r w:rsidRPr="003A3D51">
        <w:rPr>
          <w:rFonts w:ascii="仿宋_GB2312" w:eastAsia="仿宋_GB2312" w:hint="eastAsia"/>
          <w:sz w:val="32"/>
          <w:szCs w:val="32"/>
        </w:rPr>
        <w:t>黔财教[2020]238号</w:t>
      </w:r>
      <w:r w:rsidR="00A84FF2">
        <w:rPr>
          <w:rFonts w:ascii="仿宋_GB2312" w:eastAsia="仿宋_GB2312" w:hint="eastAsia"/>
          <w:sz w:val="32"/>
          <w:szCs w:val="32"/>
        </w:rPr>
        <w:t>)</w:t>
      </w:r>
      <w:r w:rsidRPr="003A3D51">
        <w:rPr>
          <w:rFonts w:ascii="仿宋_GB2312" w:eastAsia="仿宋_GB2312" w:hint="eastAsia"/>
          <w:sz w:val="32"/>
          <w:szCs w:val="32"/>
        </w:rPr>
        <w:t>，下达我单位2022年生均公用经费3.8万元；2021年秋义务教育生均公用经费市级资金（筑财教［2021］9号），下达我单位2022年生均公用经费0.39万元；2021年秋季学期义务教育营养改善计划中央资金（黔财教［2019］235号），下达我单位2022年生均公用经费4.2万元；2022年义务教育阶段学校营养改善计划中央资金（黔财教[2021]153号），下达我单位2022年生均公用经费3.6万元；2022年义务教育阶段学校营养改善计划中央资金（黔财教[2019]235号），下达我单位2022年生均公用经费0.87万元；2022年义务教育阶段学校营养改善计划中央资金（第一批），下达我单位2022年生均公用经费34.6万元；2022年城乡义务教育阶段公用经费中央资金（第一批），下达我单位2022年生均公用经费15.4万元；2022年义务教育生均公用经费省级资金，下达我单位2022年生均公用经费3.3万元；  2022年春季学期义务教育家庭经济困难学生生活补助省级资金，下达我单位2022年生均公用经费1.7万元；2022年春季学期义务教育营养改善计划市级资金，下达我单位2022年生均营养改善计划资金2.1万元；2021年秋义务教育营养改善计划中央资金</w:t>
      </w:r>
      <w:r w:rsidR="00A84FF2">
        <w:rPr>
          <w:rFonts w:ascii="仿宋_GB2312" w:eastAsia="仿宋_GB2312" w:hint="eastAsia"/>
          <w:sz w:val="32"/>
          <w:szCs w:val="32"/>
        </w:rPr>
        <w:t>(</w:t>
      </w:r>
      <w:r w:rsidRPr="003A3D51">
        <w:rPr>
          <w:rFonts w:ascii="仿宋_GB2312" w:eastAsia="仿宋_GB2312" w:hint="eastAsia"/>
          <w:sz w:val="32"/>
          <w:szCs w:val="32"/>
        </w:rPr>
        <w:t>黔财教[2021]153号</w:t>
      </w:r>
      <w:r w:rsidR="00A84FF2">
        <w:rPr>
          <w:rFonts w:ascii="仿宋_GB2312" w:eastAsia="仿宋_GB2312" w:hint="eastAsia"/>
          <w:sz w:val="32"/>
          <w:szCs w:val="32"/>
        </w:rPr>
        <w:t>)</w:t>
      </w:r>
      <w:r w:rsidRPr="003A3D51">
        <w:rPr>
          <w:rFonts w:ascii="仿宋_GB2312" w:eastAsia="仿宋_GB2312" w:hint="eastAsia"/>
          <w:sz w:val="32"/>
          <w:szCs w:val="32"/>
        </w:rPr>
        <w:t>，下达我单位2022年生均营养改善计划资金6.04万元；2021年秋义务教育生均公用经费中央资金[黔财教[2020]238号]，下达我单位2022年生均公用经费8.1万元；2021年秋义务教育生均公用经费省级资金</w:t>
      </w:r>
      <w:r w:rsidR="00A84FF2">
        <w:rPr>
          <w:rFonts w:ascii="仿宋_GB2312" w:eastAsia="仿宋_GB2312" w:hint="eastAsia"/>
          <w:sz w:val="32"/>
          <w:szCs w:val="32"/>
        </w:rPr>
        <w:t>(</w:t>
      </w:r>
      <w:r w:rsidRPr="003A3D51">
        <w:rPr>
          <w:rFonts w:ascii="仿宋_GB2312" w:eastAsia="仿宋_GB2312" w:hint="eastAsia"/>
          <w:sz w:val="32"/>
          <w:szCs w:val="32"/>
        </w:rPr>
        <w:t>黔财教[2020]238号</w:t>
      </w:r>
      <w:r w:rsidR="00A84FF2">
        <w:rPr>
          <w:rFonts w:ascii="仿宋_GB2312" w:eastAsia="仿宋_GB2312" w:hint="eastAsia"/>
          <w:sz w:val="32"/>
          <w:szCs w:val="32"/>
        </w:rPr>
        <w:t>)</w:t>
      </w:r>
      <w:r w:rsidRPr="003A3D51">
        <w:rPr>
          <w:rFonts w:ascii="仿宋_GB2312" w:eastAsia="仿宋_GB2312" w:hint="eastAsia"/>
          <w:sz w:val="32"/>
          <w:szCs w:val="32"/>
        </w:rPr>
        <w:t>，下达我单位2022年生均公用经费3.4万元；2021年秋义务教育生均公用经费市级资金（筑财教［2021］9号），下达我单位2022年生均公用经费1.06万元； 2021年秋</w:t>
      </w:r>
      <w:r w:rsidRPr="003A3D51">
        <w:rPr>
          <w:rFonts w:ascii="仿宋_GB2312" w:eastAsia="仿宋_GB2312" w:hint="eastAsia"/>
          <w:sz w:val="32"/>
          <w:szCs w:val="32"/>
        </w:rPr>
        <w:lastRenderedPageBreak/>
        <w:t>季学期义务教育阶段学校生均公用经费县级资金，下达我单位2022年生均公用经费0.07万元；2021年秋季学期义务教育营养改善计划中央资金（黔财教［2019］235号），下达我单位2022年生均营养改善计划资金2.07万元；2022年义务教育阶段学校营养改善计划中央资金（黔财教[2021]153号），下达我单位2022年生均营养改善计划资金2.02万元；2022年义务教育阶段学校营养改善计划中央资金（黔财教[2019]235号），下达我单位2022年生均营养改善计划资金0.49万元；2021年秋季学期义务教育阶段学校生均公用经费市级资金，下达我单位2022年生均公用经费1.1万元；2022年县级基本财力保障奖补资金，下达我单位2022年教师工资105.6万元；2022年义务教育阶段学校营养改善计划中央资金（第一批），下达我单位2022年生均营养改善计划资金19.4万元；2022年城乡义务教育阶段公用经费中央资金（第一批），下达我单位2022年生均公用经费18.8万元；2022年义务教育生均公用经费省级资金，下达我单位2022年生均公用经费0.35万元； 2022年春季学期义务教育家庭经济困难学生生活补助省级资金，下达我单位2022年家庭困难学生补助5.13万元；2022年春季学期义务教育营养改善计划省级资金，下达我单位2022年生均公用经费9万元；2022年义务教育生均公用经费市级资金，下达我单位2022年生均公用经费1.06万元；2022年转贷相关市县地方政府新增一般债券资金，下达我单位2022年教师奖金15万元；黔财预</w:t>
      </w:r>
      <w:r w:rsidR="003A3D51" w:rsidRPr="003A3D51">
        <w:rPr>
          <w:rFonts w:ascii="仿宋_GB2312" w:eastAsia="仿宋_GB2312" w:hint="eastAsia"/>
          <w:sz w:val="32"/>
          <w:szCs w:val="32"/>
        </w:rPr>
        <w:t>[</w:t>
      </w:r>
      <w:r w:rsidRPr="003A3D51">
        <w:rPr>
          <w:rFonts w:ascii="仿宋_GB2312" w:eastAsia="仿宋_GB2312" w:hint="eastAsia"/>
          <w:sz w:val="32"/>
          <w:szCs w:val="32"/>
        </w:rPr>
        <w:t>2022</w:t>
      </w:r>
      <w:r w:rsidR="003A3D51" w:rsidRPr="003A3D51">
        <w:rPr>
          <w:rFonts w:ascii="仿宋_GB2312" w:eastAsia="仿宋_GB2312" w:hint="eastAsia"/>
          <w:sz w:val="32"/>
          <w:szCs w:val="32"/>
        </w:rPr>
        <w:t>]</w:t>
      </w:r>
      <w:r w:rsidRPr="003A3D51">
        <w:rPr>
          <w:rFonts w:ascii="仿宋_GB2312" w:eastAsia="仿宋_GB2312" w:hint="eastAsia"/>
          <w:sz w:val="32"/>
          <w:szCs w:val="32"/>
        </w:rPr>
        <w:t>8号均衡性转移支付，下达我单位2022年教师工资66万元；2022年秋季学期城乡义务教育阶段家庭经济困难寄宿生生活费补助中央资金（黔财教[2022]94号），下达</w:t>
      </w:r>
      <w:r w:rsidRPr="003A3D51">
        <w:rPr>
          <w:rFonts w:ascii="仿宋_GB2312" w:eastAsia="仿宋_GB2312" w:hint="eastAsia"/>
          <w:sz w:val="32"/>
          <w:szCs w:val="32"/>
        </w:rPr>
        <w:lastRenderedPageBreak/>
        <w:t>我单位2022年家庭经济困难学生补助7.6万元；2022年城乡义务教育阶段公用经费中央资金（第一批），下达我单位2022年生均公用经费3.8万元；2022年义务教育生均公用经费省级资金，下达我单位2022年生均公用经费0.5万元； 2022年义务教育生均公用经费市级资金，下达我单位2022年生均公用经费0.13万元</w:t>
      </w:r>
      <w:r w:rsidR="003A3D51" w:rsidRPr="003A3D51">
        <w:rPr>
          <w:rFonts w:ascii="仿宋_GB2312" w:eastAsia="仿宋_GB2312" w:hint="eastAsia"/>
          <w:sz w:val="32"/>
          <w:szCs w:val="32"/>
        </w:rPr>
        <w:t>。</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（二）资金到位及使用情况</w:t>
      </w:r>
    </w:p>
    <w:p w:rsidR="00843BC2" w:rsidRPr="003A3D51" w:rsidRDefault="00236DC5" w:rsidP="003A3D51">
      <w:pPr>
        <w:pStyle w:val="Bodytext1"/>
        <w:tabs>
          <w:tab w:val="left" w:pos="905"/>
        </w:tabs>
        <w:spacing w:after="0" w:line="560" w:lineRule="exact"/>
        <w:ind w:firstLineChars="200" w:firstLine="640"/>
        <w:jc w:val="left"/>
        <w:rPr>
          <w:rFonts w:ascii="仿宋_GB2312" w:eastAsia="仿宋_GB2312" w:hAnsiTheme="minorHAnsi" w:cstheme="minorBidi"/>
          <w:sz w:val="32"/>
          <w:szCs w:val="32"/>
          <w:lang w:val="en-US" w:eastAsia="zh-CN" w:bidi="ar-SA"/>
        </w:rPr>
      </w:pPr>
      <w:r w:rsidRPr="003A3D51">
        <w:rPr>
          <w:rFonts w:ascii="仿宋_GB2312" w:eastAsia="仿宋_GB2312" w:hAnsiTheme="minorHAnsi" w:cstheme="minorBidi" w:hint="eastAsia"/>
          <w:sz w:val="32"/>
          <w:szCs w:val="32"/>
          <w:lang w:val="en-US" w:eastAsia="zh-CN" w:bidi="ar-SA"/>
        </w:rPr>
        <w:t>1.资金计划及到位。所有项目经费按国库集中支付有关规定，预算直接下达我单位，按序时进度即时申报使用，资金到位率100%。</w:t>
      </w:r>
    </w:p>
    <w:p w:rsidR="00843BC2" w:rsidRPr="003A3D51" w:rsidRDefault="00236DC5" w:rsidP="003A3D51">
      <w:pPr>
        <w:pStyle w:val="Bodytext1"/>
        <w:tabs>
          <w:tab w:val="left" w:pos="905"/>
        </w:tabs>
        <w:spacing w:after="0" w:line="560" w:lineRule="exact"/>
        <w:ind w:firstLineChars="200" w:firstLine="640"/>
        <w:jc w:val="left"/>
        <w:rPr>
          <w:rFonts w:ascii="仿宋_GB2312" w:eastAsia="仿宋_GB2312" w:hAnsiTheme="minorHAnsi" w:cstheme="minorBidi"/>
          <w:sz w:val="32"/>
          <w:szCs w:val="32"/>
          <w:lang w:val="en-US" w:eastAsia="zh-CN" w:bidi="ar-SA"/>
        </w:rPr>
      </w:pPr>
      <w:r w:rsidRPr="003A3D51">
        <w:rPr>
          <w:rFonts w:ascii="仿宋_GB2312" w:eastAsia="仿宋_GB2312" w:hAnsiTheme="minorHAnsi" w:cstheme="minorBidi" w:hint="eastAsia"/>
          <w:sz w:val="32"/>
          <w:szCs w:val="32"/>
          <w:lang w:val="en-US" w:eastAsia="zh-CN" w:bidi="ar-SA"/>
        </w:rPr>
        <w:t>2.公用经费项目资金下达预算84.98万元，使用76.45万元，预算执行率89.96%；营养改善计划下达经费85.88万元，使用78.43万元，预算执行率91.33%；家庭经济困难学生补助下达经费14.51万元，使用14.51万元，预算执行率100%。</w:t>
      </w:r>
    </w:p>
    <w:p w:rsidR="00843BC2" w:rsidRPr="003A3D51" w:rsidRDefault="00236DC5" w:rsidP="003A3D51">
      <w:pPr>
        <w:tabs>
          <w:tab w:val="left" w:pos="2475"/>
        </w:tabs>
        <w:spacing w:line="560" w:lineRule="exact"/>
        <w:ind w:firstLineChars="200" w:firstLine="640"/>
        <w:rPr>
          <w:rFonts w:ascii="黑体" w:eastAsia="黑体" w:hAnsi="黑体"/>
          <w:bCs/>
          <w:sz w:val="32"/>
          <w:szCs w:val="32"/>
        </w:rPr>
      </w:pPr>
      <w:r w:rsidRPr="003A3D51">
        <w:rPr>
          <w:rFonts w:ascii="黑体" w:eastAsia="黑体" w:hAnsi="黑体" w:hint="eastAsia"/>
          <w:bCs/>
          <w:sz w:val="32"/>
          <w:szCs w:val="32"/>
        </w:rPr>
        <w:t>五、项目绩效目标完成情况</w:t>
      </w:r>
    </w:p>
    <w:p w:rsidR="00843BC2" w:rsidRPr="003A3D51" w:rsidRDefault="00236DC5" w:rsidP="003A3D51">
      <w:pPr>
        <w:spacing w:line="560" w:lineRule="exact"/>
        <w:rPr>
          <w:rFonts w:ascii="仿宋_GB2312" w:eastAsia="仿宋_GB2312"/>
          <w:sz w:val="32"/>
          <w:szCs w:val="32"/>
        </w:rPr>
      </w:pPr>
      <w:r w:rsidRPr="003A3D51">
        <w:rPr>
          <w:rFonts w:ascii="仿宋_GB2312" w:eastAsia="仿宋_GB2312" w:hint="eastAsia"/>
          <w:sz w:val="32"/>
          <w:szCs w:val="32"/>
        </w:rPr>
        <w:t>（一）公用经费项目</w:t>
      </w:r>
    </w:p>
    <w:p w:rsidR="00843BC2" w:rsidRPr="003A3D51" w:rsidRDefault="00236DC5" w:rsidP="003A3D51">
      <w:pPr>
        <w:kinsoku w:val="0"/>
        <w:autoSpaceDE w:val="0"/>
        <w:autoSpaceDN w:val="0"/>
        <w:adjustRightInd w:val="0"/>
        <w:snapToGrid w:val="0"/>
        <w:spacing w:line="560" w:lineRule="exact"/>
        <w:ind w:firstLineChars="200" w:firstLine="643"/>
        <w:jc w:val="left"/>
        <w:textAlignment w:val="baseline"/>
        <w:rPr>
          <w:rFonts w:ascii="仿宋_GB2312" w:eastAsia="仿宋_GB2312" w:hAnsiTheme="minorEastAsia" w:cstheme="minorEastAsia"/>
          <w:sz w:val="32"/>
          <w:szCs w:val="32"/>
        </w:rPr>
      </w:pPr>
      <w:r w:rsidRPr="003A3D51">
        <w:rPr>
          <w:rFonts w:ascii="仿宋_GB2312" w:eastAsia="仿宋_GB2312" w:hAnsi="仿宋" w:hint="eastAsia"/>
          <w:b/>
          <w:sz w:val="32"/>
          <w:szCs w:val="32"/>
        </w:rPr>
        <w:t>（1）项目概况：</w:t>
      </w:r>
      <w:r w:rsidRPr="003A3D51">
        <w:rPr>
          <w:rFonts w:ascii="仿宋_GB2312" w:eastAsia="仿宋_GB2312" w:hAnsiTheme="minorEastAsia" w:cstheme="minorEastAsia" w:hint="eastAsia"/>
          <w:sz w:val="32"/>
          <w:szCs w:val="32"/>
        </w:rPr>
        <w:t>根据《财政部教育部关于深入实施城乡义务教育公用经费计划的通知》及《贵州省城乡义务教育公用经费资金管理办法》文件精神，全面落实义务教育资金管理与使用，使我校教育工作正常开展，公用经费百分之百的学生享受国家政策项目总金额84.98万元，资金来源中央及省级、县级资金。</w:t>
      </w:r>
    </w:p>
    <w:p w:rsidR="00843BC2" w:rsidRPr="003A3D51" w:rsidRDefault="00236DC5" w:rsidP="003A3D51">
      <w:pPr>
        <w:spacing w:line="560" w:lineRule="exact"/>
        <w:ind w:firstLineChars="200" w:firstLine="643"/>
        <w:rPr>
          <w:rFonts w:ascii="仿宋_GB2312" w:eastAsia="仿宋_GB2312"/>
          <w:sz w:val="32"/>
          <w:szCs w:val="32"/>
        </w:rPr>
      </w:pPr>
      <w:r w:rsidRPr="003A3D51">
        <w:rPr>
          <w:rFonts w:ascii="仿宋_GB2312" w:eastAsia="仿宋_GB2312" w:hAnsi="仿宋" w:hint="eastAsia"/>
          <w:b/>
          <w:sz w:val="32"/>
          <w:szCs w:val="32"/>
        </w:rPr>
        <w:t>（2）自评结论：</w:t>
      </w:r>
      <w:r w:rsidRPr="003A3D51">
        <w:rPr>
          <w:rFonts w:ascii="仿宋_GB2312" w:eastAsia="仿宋_GB2312" w:hAnsiTheme="majorEastAsia" w:cstheme="majorEastAsia" w:hint="eastAsia"/>
          <w:sz w:val="32"/>
          <w:szCs w:val="32"/>
        </w:rPr>
        <w:t>城乡义务教育学校享受国家政策，我校公用经费用于维修维护共计10.76万元，采购设施设备、图书、信息软件等共计23.13万元，教师培训共计3.3万元、进一步提高了</w:t>
      </w:r>
      <w:r w:rsidRPr="003A3D51">
        <w:rPr>
          <w:rFonts w:ascii="仿宋_GB2312" w:eastAsia="仿宋_GB2312" w:hAnsiTheme="majorEastAsia" w:cstheme="majorEastAsia" w:hint="eastAsia"/>
          <w:sz w:val="32"/>
          <w:szCs w:val="32"/>
        </w:rPr>
        <w:lastRenderedPageBreak/>
        <w:t>我校教师业务水平，用于学校办公及其他费用共计39.26万元，保障了学校正常运转，确保公用经费资金真正落实到实处，我校成立了经费领导小组，建议和监督公用经费的使用，师生满意度100%。农村义务教育公用经费基准定额（其中：非寄宿生小学650元/年.生、初中850元/年.生，寄宿小学850元/生.年、初中1050元/年.生，随班就读与送教上门学生的学校及特殊教育学校6000元/生.年，进行补助。）全面用于开展教育教学，杜绝资</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 二）营养改善计划资金项目</w:t>
      </w:r>
    </w:p>
    <w:p w:rsidR="00843BC2" w:rsidRPr="003A3D51" w:rsidRDefault="00236DC5" w:rsidP="003A3D51">
      <w:pPr>
        <w:kinsoku w:val="0"/>
        <w:autoSpaceDE w:val="0"/>
        <w:autoSpaceDN w:val="0"/>
        <w:adjustRightInd w:val="0"/>
        <w:snapToGrid w:val="0"/>
        <w:spacing w:line="560" w:lineRule="exact"/>
        <w:ind w:firstLineChars="200" w:firstLine="643"/>
        <w:jc w:val="left"/>
        <w:textAlignment w:val="baseline"/>
        <w:rPr>
          <w:rFonts w:ascii="仿宋_GB2312" w:eastAsia="仿宋_GB2312" w:hAnsiTheme="minorEastAsia" w:cstheme="minorEastAsia"/>
          <w:sz w:val="32"/>
          <w:szCs w:val="32"/>
        </w:rPr>
      </w:pPr>
      <w:r w:rsidRPr="003A3D51">
        <w:rPr>
          <w:rFonts w:ascii="仿宋_GB2312" w:eastAsia="仿宋_GB2312" w:hAnsi="仿宋" w:hint="eastAsia"/>
          <w:b/>
          <w:sz w:val="32"/>
          <w:szCs w:val="32"/>
        </w:rPr>
        <w:t>（1）项目概况：</w:t>
      </w:r>
      <w:r w:rsidRPr="003A3D51">
        <w:rPr>
          <w:rFonts w:ascii="仿宋_GB2312" w:eastAsia="仿宋_GB2312" w:hAnsiTheme="minorEastAsia" w:cstheme="minorEastAsia" w:hint="eastAsia"/>
          <w:sz w:val="32"/>
          <w:szCs w:val="32"/>
        </w:rPr>
        <w:t>根据《财政部教育部关于深入实施农村义务教育学生营 养 改善计划的通知》及《市人民政府办公厅关于印发贵阳市全面开展“校农结合”工作助推农 村产业革命和脱贫攻坚实施方案的通知》文 件精神，全面落实营养改善资金，使我校百分之百的学生享受国家优惠政策项目总金额84.98万元，资金来源中央及省级、县级资金。</w:t>
      </w:r>
    </w:p>
    <w:p w:rsidR="00843BC2" w:rsidRPr="003A3D51" w:rsidRDefault="00236DC5" w:rsidP="003A3D51">
      <w:pPr>
        <w:spacing w:line="560" w:lineRule="exact"/>
        <w:ind w:firstLineChars="200" w:firstLine="643"/>
        <w:rPr>
          <w:rFonts w:ascii="仿宋_GB2312" w:eastAsia="仿宋_GB2312" w:hAnsiTheme="minorEastAsia" w:cstheme="minorEastAsia"/>
          <w:sz w:val="32"/>
          <w:szCs w:val="32"/>
        </w:rPr>
      </w:pPr>
      <w:r w:rsidRPr="003A3D51">
        <w:rPr>
          <w:rFonts w:ascii="仿宋_GB2312" w:eastAsia="仿宋_GB2312" w:hAnsi="仿宋" w:hint="eastAsia"/>
          <w:b/>
          <w:sz w:val="32"/>
          <w:szCs w:val="32"/>
        </w:rPr>
        <w:t>（2）自评结论：</w:t>
      </w:r>
      <w:r w:rsidRPr="003A3D51">
        <w:rPr>
          <w:rFonts w:ascii="仿宋_GB2312" w:eastAsia="仿宋_GB2312" w:hAnsiTheme="minorEastAsia" w:cstheme="minorEastAsia" w:hint="eastAsia"/>
          <w:sz w:val="32"/>
          <w:szCs w:val="32"/>
        </w:rPr>
        <w:t>农村义务教育学校实施营养改善计划，改善我校学生营养状况，促进学生身体成长。确保资助资金真正落实到实处，我校成立了资助领导小组，每生补助6元，全面用于学生营养生活费，杜绝资金挪作他用，师生满意度100%。</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（三）困难学生生活补助项目</w:t>
      </w:r>
    </w:p>
    <w:p w:rsidR="00843BC2" w:rsidRPr="003A3D51" w:rsidRDefault="00236DC5" w:rsidP="003A3D51">
      <w:pPr>
        <w:spacing w:line="560" w:lineRule="exact"/>
        <w:ind w:firstLineChars="200" w:firstLine="643"/>
        <w:rPr>
          <w:rFonts w:ascii="仿宋_GB2312" w:eastAsia="仿宋_GB2312" w:hAnsiTheme="minorEastAsia" w:cstheme="minorEastAsia"/>
          <w:sz w:val="32"/>
          <w:szCs w:val="32"/>
        </w:rPr>
      </w:pPr>
      <w:r w:rsidRPr="003A3D51">
        <w:rPr>
          <w:rFonts w:ascii="仿宋_GB2312" w:eastAsia="仿宋_GB2312" w:hAnsi="仿宋" w:hint="eastAsia"/>
          <w:b/>
          <w:sz w:val="32"/>
          <w:szCs w:val="32"/>
        </w:rPr>
        <w:t>（1）项目概况：</w:t>
      </w:r>
      <w:r w:rsidRPr="003A3D51">
        <w:rPr>
          <w:rFonts w:ascii="仿宋_GB2312" w:eastAsia="仿宋_GB2312" w:hAnsiTheme="minorEastAsia" w:cstheme="minorEastAsia" w:hint="eastAsia"/>
          <w:sz w:val="32"/>
          <w:szCs w:val="32"/>
        </w:rPr>
        <w:t>根据省财政厅省教育厅关于印发《贵州省城乡义务教育 阶段家庭经济困难学生生活费补助专项资金管理办法》的通 知，对义务教育阶段建档立卡贫困学生，以及非建档立卡的家庭经济困难残疾学生、农村低保家庭学生、农村特困救助供养学生，无论是否在校住 宿，均要分别按补助标准予以资助。</w:t>
      </w:r>
      <w:r w:rsidRPr="003A3D51">
        <w:rPr>
          <w:rFonts w:ascii="仿宋_GB2312" w:eastAsia="仿宋_GB2312" w:hAnsiTheme="minorEastAsia" w:cstheme="minorEastAsia" w:hint="eastAsia"/>
          <w:sz w:val="32"/>
          <w:szCs w:val="32"/>
        </w:rPr>
        <w:lastRenderedPageBreak/>
        <w:t>项目总金额14.51万元，资金来源中央及省级资金。</w:t>
      </w:r>
    </w:p>
    <w:p w:rsidR="00843BC2" w:rsidRPr="003A3D51" w:rsidRDefault="00236DC5" w:rsidP="003A3D51">
      <w:pPr>
        <w:spacing w:line="560" w:lineRule="exact"/>
        <w:ind w:firstLineChars="200" w:firstLine="643"/>
        <w:rPr>
          <w:rFonts w:ascii="仿宋_GB2312" w:eastAsia="仿宋_GB2312" w:hAnsi="仿宋_GB2312"/>
          <w:sz w:val="32"/>
          <w:szCs w:val="32"/>
        </w:rPr>
      </w:pPr>
      <w:r w:rsidRPr="003A3D51">
        <w:rPr>
          <w:rFonts w:ascii="仿宋_GB2312" w:eastAsia="仿宋_GB2312" w:hAnsi="仿宋" w:hint="eastAsia"/>
          <w:b/>
          <w:sz w:val="32"/>
          <w:szCs w:val="32"/>
        </w:rPr>
        <w:t>（2）自评结论：</w:t>
      </w:r>
      <w:r w:rsidRPr="003A3D51">
        <w:rPr>
          <w:rFonts w:ascii="仿宋_GB2312" w:eastAsia="仿宋_GB2312" w:hAnsiTheme="minorEastAsia" w:cstheme="minorEastAsia" w:hint="eastAsia"/>
          <w:sz w:val="32"/>
          <w:szCs w:val="32"/>
        </w:rPr>
        <w:t>资助给受益学生，确保资助资金真正落实到实处，做好每个环节的工作，真正把党和政府的关怀传递给每一个需要帮助的家庭，我校成立了资助领导小组，对贫困生对象进行严格的审查，严格按照资助流程的流程：申报、公示、本人签名发放等程序，杜绝资金挪作他用，确保资助款发放到家长手上，顺利完成了本年度困难学生资助金的发放，师生满意度100%。评论结果为“优秀”</w:t>
      </w:r>
      <w:r w:rsidR="003A3D51" w:rsidRPr="003A3D51">
        <w:rPr>
          <w:rFonts w:ascii="仿宋_GB2312" w:eastAsia="仿宋_GB2312" w:hAnsiTheme="minorEastAsia" w:cstheme="minorEastAsia" w:hint="eastAsia"/>
          <w:sz w:val="32"/>
          <w:szCs w:val="32"/>
        </w:rPr>
        <w:t>。</w:t>
      </w:r>
    </w:p>
    <w:p w:rsidR="00843BC2" w:rsidRPr="003A3D51" w:rsidRDefault="003A3D51" w:rsidP="003A3D51">
      <w:pPr>
        <w:spacing w:line="560" w:lineRule="exact"/>
        <w:ind w:firstLineChars="200" w:firstLine="640"/>
        <w:rPr>
          <w:rFonts w:ascii="黑体" w:eastAsia="黑体" w:hAnsi="黑体"/>
          <w:bCs/>
          <w:sz w:val="32"/>
          <w:szCs w:val="32"/>
        </w:rPr>
      </w:pPr>
      <w:r w:rsidRPr="003A3D51">
        <w:rPr>
          <w:rFonts w:ascii="黑体" w:eastAsia="黑体" w:hAnsi="黑体" w:hint="eastAsia"/>
          <w:bCs/>
          <w:sz w:val="32"/>
          <w:szCs w:val="32"/>
        </w:rPr>
        <w:t>六、</w:t>
      </w:r>
      <w:r w:rsidR="00236DC5" w:rsidRPr="003A3D51">
        <w:rPr>
          <w:rFonts w:ascii="黑体" w:eastAsia="黑体" w:hAnsi="黑体" w:hint="eastAsia"/>
          <w:bCs/>
          <w:sz w:val="32"/>
          <w:szCs w:val="32"/>
        </w:rPr>
        <w:t>存在的问题及建议</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（一）存在的问题</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（二）相关建议</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做好项目实施的跟踪检查工作。定期不定期地对项目实施情况和经费使用情况进行跟踪检查，对能实现预期绩效目标的项目予</w:t>
      </w:r>
      <w:r w:rsidR="003A3D51" w:rsidRPr="003A3D51">
        <w:rPr>
          <w:rFonts w:ascii="仿宋_GB2312" w:eastAsia="仿宋_GB2312" w:hint="eastAsia"/>
          <w:sz w:val="32"/>
          <w:szCs w:val="32"/>
        </w:rPr>
        <w:t>以充分肯定，对进展缓慢，预期绩效目标较差的项目，及时进行协调和提出</w:t>
      </w:r>
      <w:r w:rsidRPr="003A3D51">
        <w:rPr>
          <w:rFonts w:ascii="仿宋_GB2312" w:eastAsia="仿宋_GB2312" w:hint="eastAsia"/>
          <w:sz w:val="32"/>
          <w:szCs w:val="32"/>
        </w:rPr>
        <w:t>整改措施，确保项目实施工作正常运行，达到预期绩效目标。</w:t>
      </w:r>
    </w:p>
    <w:p w:rsidR="00843BC2" w:rsidRPr="003A3D51" w:rsidRDefault="003A3D51"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一</w:t>
      </w:r>
      <w:r w:rsidR="00236DC5" w:rsidRPr="003A3D51">
        <w:rPr>
          <w:rFonts w:ascii="仿宋_GB2312" w:eastAsia="仿宋_GB2312" w:hint="eastAsia"/>
          <w:sz w:val="32"/>
          <w:szCs w:val="32"/>
        </w:rPr>
        <w:t>是进一步健全和完善财务管理制度及内部控制制度，创新管理手段，用新思路、新方法，改进完善财务管理方法。</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二是按照财政支出绩效管理的要求，建立科学的财政资金效益考评制度体系，不断提高财政资金使用管理的水平和效率。</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三是加强部门预算整体绩效管理的指导和培训，</w:t>
      </w:r>
      <w:r w:rsidR="003A3D51" w:rsidRPr="003A3D51">
        <w:rPr>
          <w:rFonts w:ascii="仿宋_GB2312" w:eastAsia="仿宋_GB2312" w:hint="eastAsia"/>
          <w:sz w:val="32"/>
          <w:szCs w:val="32"/>
        </w:rPr>
        <w:t>增</w:t>
      </w:r>
      <w:r w:rsidRPr="003A3D51">
        <w:rPr>
          <w:rFonts w:ascii="仿宋_GB2312" w:eastAsia="仿宋_GB2312" w:hint="eastAsia"/>
          <w:sz w:val="32"/>
          <w:szCs w:val="32"/>
        </w:rPr>
        <w:t>强提高绩</w:t>
      </w:r>
      <w:r w:rsidRPr="003A3D51">
        <w:rPr>
          <w:rFonts w:ascii="仿宋_GB2312" w:eastAsia="仿宋_GB2312" w:hint="eastAsia"/>
          <w:sz w:val="32"/>
          <w:szCs w:val="32"/>
        </w:rPr>
        <w:lastRenderedPageBreak/>
        <w:t>效管理业务人员绩效管理能力、专业素质和思想水平。</w:t>
      </w:r>
    </w:p>
    <w:p w:rsidR="00843BC2" w:rsidRPr="003A3D51" w:rsidRDefault="003A3D51" w:rsidP="003A3D51">
      <w:pPr>
        <w:spacing w:line="560" w:lineRule="exact"/>
        <w:ind w:firstLineChars="200" w:firstLine="640"/>
        <w:rPr>
          <w:rFonts w:ascii="黑体" w:eastAsia="黑体" w:hAnsi="黑体"/>
          <w:bCs/>
          <w:sz w:val="32"/>
          <w:szCs w:val="32"/>
        </w:rPr>
      </w:pPr>
      <w:r w:rsidRPr="003A3D51">
        <w:rPr>
          <w:rFonts w:ascii="黑体" w:eastAsia="黑体" w:hAnsi="黑体" w:hint="eastAsia"/>
          <w:bCs/>
          <w:sz w:val="32"/>
          <w:szCs w:val="32"/>
        </w:rPr>
        <w:t>七</w:t>
      </w:r>
      <w:r w:rsidR="00236DC5" w:rsidRPr="003A3D51">
        <w:rPr>
          <w:rFonts w:ascii="黑体" w:eastAsia="黑体" w:hAnsi="黑体" w:hint="eastAsia"/>
          <w:bCs/>
          <w:sz w:val="32"/>
          <w:szCs w:val="32"/>
        </w:rPr>
        <w:t>、2022年绩效评价中存在的问题整改情况</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—是部门预算绩效管理的保障机制进一步进行了完善；</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二是部门预算绩效评估体系也同步进行了完善；</w:t>
      </w:r>
    </w:p>
    <w:p w:rsidR="00843BC2" w:rsidRPr="003A3D51" w:rsidRDefault="00236DC5" w:rsidP="003A3D51">
      <w:pPr>
        <w:spacing w:line="560" w:lineRule="exact"/>
        <w:ind w:firstLineChars="200" w:firstLine="640"/>
        <w:rPr>
          <w:rFonts w:ascii="仿宋_GB2312" w:eastAsia="仿宋_GB2312"/>
          <w:sz w:val="32"/>
          <w:szCs w:val="32"/>
        </w:rPr>
      </w:pPr>
      <w:r w:rsidRPr="003A3D51">
        <w:rPr>
          <w:rFonts w:ascii="仿宋_GB2312" w:eastAsia="仿宋_GB2312" w:hint="eastAsia"/>
          <w:sz w:val="32"/>
          <w:szCs w:val="32"/>
        </w:rPr>
        <w:t>三是预算绩效管理从业人员进行了自学培训，专业素质稍有提高。</w:t>
      </w:r>
    </w:p>
    <w:p w:rsidR="00843BC2" w:rsidRDefault="00236DC5">
      <w:pPr>
        <w:ind w:firstLineChars="200" w:firstLine="562"/>
        <w:rPr>
          <w:sz w:val="28"/>
          <w:szCs w:val="28"/>
        </w:rPr>
      </w:pPr>
      <w:r>
        <w:rPr>
          <w:rFonts w:hint="eastAsia"/>
          <w:b/>
          <w:bCs/>
          <w:sz w:val="28"/>
          <w:szCs w:val="28"/>
        </w:rPr>
        <w:t>附件：</w:t>
      </w:r>
      <w:r>
        <w:rPr>
          <w:rFonts w:hint="eastAsia"/>
          <w:sz w:val="28"/>
          <w:szCs w:val="28"/>
        </w:rPr>
        <w:t>2022</w:t>
      </w:r>
      <w:r>
        <w:rPr>
          <w:rFonts w:hint="eastAsia"/>
          <w:sz w:val="28"/>
          <w:szCs w:val="28"/>
        </w:rPr>
        <w:t>年项目支出绩效自评表</w:t>
      </w: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3A3D51" w:rsidRDefault="003A3D51">
      <w:pPr>
        <w:rPr>
          <w:sz w:val="28"/>
          <w:szCs w:val="28"/>
        </w:rPr>
      </w:pPr>
    </w:p>
    <w:p w:rsidR="00843BC2" w:rsidRPr="003A3D51" w:rsidRDefault="00236DC5" w:rsidP="00C00D47">
      <w:pPr>
        <w:spacing w:line="400" w:lineRule="exact"/>
        <w:rPr>
          <w:rFonts w:ascii="黑体" w:eastAsia="黑体" w:hAnsi="黑体"/>
          <w:sz w:val="32"/>
          <w:szCs w:val="32"/>
        </w:rPr>
      </w:pPr>
      <w:r w:rsidRPr="003A3D51">
        <w:rPr>
          <w:rFonts w:ascii="黑体" w:eastAsia="黑体" w:hAnsi="黑体" w:hint="eastAsia"/>
          <w:sz w:val="32"/>
          <w:szCs w:val="32"/>
        </w:rPr>
        <w:lastRenderedPageBreak/>
        <w:t>一、开阳县宅吉乡中心学校义务教育营养餐项目支出绩效自评表</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621"/>
        <w:gridCol w:w="311"/>
        <w:gridCol w:w="613"/>
        <w:gridCol w:w="917"/>
      </w:tblGrid>
      <w:tr w:rsidR="00843B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843BC2" w:rsidRDefault="00236DC5" w:rsidP="00C00D47">
            <w:pPr>
              <w:widowControl/>
              <w:spacing w:line="4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843B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843BC2" w:rsidRDefault="00236DC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843BC2">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236DC5">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843BC2" w:rsidTr="00C00D47">
        <w:trPr>
          <w:trHeight w:val="666"/>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九年一贯制营养改善计划补助</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开阳县宅吉乡中心学校</w:t>
            </w:r>
          </w:p>
          <w:p w:rsidR="00843BC2" w:rsidRPr="00C00D47" w:rsidRDefault="00A573D1" w:rsidP="00C00D47">
            <w:pPr>
              <w:widowControl/>
              <w:spacing w:line="26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12520121</w:t>
            </w:r>
            <w:r w:rsidRPr="00A573D1">
              <w:rPr>
                <w:rFonts w:ascii="宋体" w:eastAsia="宋体" w:hAnsi="宋体" w:cs="宋体" w:hint="eastAsia"/>
                <w:color w:val="000000"/>
                <w:szCs w:val="21"/>
              </w:rPr>
              <w:t>429950</w:t>
            </w:r>
            <w:r>
              <w:rPr>
                <w:rFonts w:ascii="宋体" w:eastAsia="宋体" w:hAnsi="宋体" w:cs="宋体" w:hint="eastAsia"/>
                <w:color w:val="000000"/>
                <w:szCs w:val="21"/>
              </w:rPr>
              <w:t>7118</w:t>
            </w:r>
          </w:p>
        </w:tc>
      </w:tr>
      <w:tr w:rsidR="00843BC2">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得分</w:t>
            </w:r>
          </w:p>
        </w:tc>
      </w:tr>
      <w:tr w:rsidR="00843BC2" w:rsidTr="00C00D47">
        <w:trPr>
          <w:trHeight w:val="323"/>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widowControl/>
              <w:spacing w:line="260" w:lineRule="exact"/>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85.88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78.43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91.33</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 xml:space="preserve">9.1 </w:t>
            </w:r>
          </w:p>
        </w:tc>
      </w:tr>
      <w:tr w:rsidR="00843BC2" w:rsidTr="00C00D47">
        <w:trPr>
          <w:trHeight w:val="261"/>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widowControl/>
              <w:spacing w:line="260" w:lineRule="exact"/>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85.88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78.43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r>
      <w:tr w:rsidR="00843BC2" w:rsidTr="00C00D47">
        <w:trPr>
          <w:trHeight w:val="34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85.88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78.43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r>
      <w:tr w:rsidR="00843BC2">
        <w:trPr>
          <w:trHeight w:val="27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widowControl/>
              <w:spacing w:line="260" w:lineRule="exact"/>
              <w:jc w:val="center"/>
              <w:textAlignment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0</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r>
      <w:tr w:rsidR="00843BC2">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w:t>
            </w:r>
          </w:p>
        </w:tc>
      </w:tr>
      <w:tr w:rsidR="00843BC2">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年度</w:t>
            </w:r>
            <w:r w:rsidRPr="00C00D47">
              <w:rPr>
                <w:rFonts w:ascii="宋体" w:eastAsia="宋体" w:hAnsi="宋体" w:cs="宋体" w:hint="eastAsia"/>
                <w:color w:val="000000"/>
                <w:kern w:val="0"/>
                <w:szCs w:val="21"/>
              </w:rPr>
              <w:br/>
              <w:t>总体</w:t>
            </w:r>
            <w:r w:rsidRPr="00C00D47">
              <w:rPr>
                <w:rFonts w:ascii="宋体" w:eastAsia="宋体" w:hAnsi="宋体" w:cs="宋体" w:hint="eastAsia"/>
                <w:color w:val="000000"/>
                <w:kern w:val="0"/>
                <w:szCs w:val="21"/>
              </w:rPr>
              <w:b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实际完成情况</w:t>
            </w:r>
          </w:p>
        </w:tc>
      </w:tr>
      <w:tr w:rsidR="00843BC2" w:rsidTr="00C00D47">
        <w:trPr>
          <w:trHeight w:val="217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6651BB" w:rsidP="00C00D47">
            <w:pPr>
              <w:tabs>
                <w:tab w:val="left" w:pos="312"/>
              </w:tabs>
              <w:autoSpaceDE w:val="0"/>
              <w:autoSpaceDN w:val="0"/>
              <w:adjustRightInd w:val="0"/>
              <w:spacing w:line="260" w:lineRule="exact"/>
              <w:rPr>
                <w:rFonts w:ascii="宋体" w:eastAsia="宋体" w:hAnsi="宋体" w:cs="宋体"/>
                <w:b/>
                <w:szCs w:val="21"/>
              </w:rPr>
            </w:pPr>
            <w:r w:rsidRPr="00C00D47">
              <w:rPr>
                <w:rFonts w:ascii="宋体" w:eastAsia="宋体" w:hAnsi="宋体" w:cs="宋体" w:hint="eastAsia"/>
                <w:b/>
                <w:szCs w:val="21"/>
              </w:rPr>
              <w:t>1.</w:t>
            </w:r>
            <w:r w:rsidR="00236DC5" w:rsidRPr="00C00D47">
              <w:rPr>
                <w:rFonts w:ascii="宋体" w:eastAsia="宋体" w:hAnsi="宋体" w:cs="宋体"/>
                <w:b/>
                <w:szCs w:val="21"/>
              </w:rPr>
              <w:t>在农村义务教育学校实施营养改善计划，改善农村义务教育学生营养状况，促进农村义务教育学生健康成长</w:t>
            </w:r>
            <w:r w:rsidR="00236DC5" w:rsidRPr="00C00D47">
              <w:rPr>
                <w:rFonts w:ascii="宋体" w:eastAsia="宋体" w:hAnsi="宋体" w:cs="宋体" w:hint="eastAsia"/>
                <w:b/>
                <w:szCs w:val="21"/>
              </w:rPr>
              <w:t>。</w:t>
            </w:r>
          </w:p>
          <w:p w:rsidR="00843BC2" w:rsidRPr="00C00D47" w:rsidRDefault="006651BB" w:rsidP="00C00D47">
            <w:pPr>
              <w:autoSpaceDE w:val="0"/>
              <w:autoSpaceDN w:val="0"/>
              <w:adjustRightInd w:val="0"/>
              <w:spacing w:line="260" w:lineRule="exact"/>
              <w:rPr>
                <w:rFonts w:ascii="宋体" w:eastAsia="宋体" w:hAnsi="宋体" w:cs="宋体"/>
                <w:b/>
                <w:szCs w:val="21"/>
              </w:rPr>
            </w:pPr>
            <w:r w:rsidRPr="00C00D47">
              <w:rPr>
                <w:rFonts w:ascii="宋体" w:eastAsia="宋体" w:hAnsi="宋体" w:cs="宋体" w:hint="eastAsia"/>
                <w:b/>
                <w:szCs w:val="21"/>
              </w:rPr>
              <w:t>2.</w:t>
            </w:r>
            <w:r w:rsidR="00236DC5" w:rsidRPr="00C00D47">
              <w:rPr>
                <w:rFonts w:ascii="宋体" w:eastAsia="宋体" w:hAnsi="宋体" w:cs="宋体"/>
                <w:b/>
                <w:szCs w:val="21"/>
              </w:rPr>
              <w:t>对农村义务教育学校每生每天补助6元，惠及学</w:t>
            </w:r>
            <w:r w:rsidR="00236DC5" w:rsidRPr="00C00D47">
              <w:rPr>
                <w:rFonts w:ascii="宋体" w:eastAsia="宋体" w:hAnsi="宋体" w:cs="宋体" w:hint="eastAsia"/>
                <w:b/>
                <w:szCs w:val="21"/>
              </w:rPr>
              <w:t>774</w:t>
            </w:r>
            <w:r w:rsidR="00236DC5" w:rsidRPr="00C00D47">
              <w:rPr>
                <w:rFonts w:ascii="宋体" w:eastAsia="宋体" w:hAnsi="宋体" w:cs="宋体"/>
                <w:b/>
                <w:szCs w:val="21"/>
              </w:rPr>
              <w:t>人</w:t>
            </w:r>
            <w:r w:rsidR="00236DC5" w:rsidRPr="00C00D47">
              <w:rPr>
                <w:rFonts w:ascii="宋体" w:eastAsia="宋体" w:hAnsi="宋体" w:cs="宋体" w:hint="eastAsia"/>
                <w:b/>
                <w:szCs w:val="21"/>
              </w:rPr>
              <w:t>。</w:t>
            </w:r>
          </w:p>
          <w:p w:rsidR="00843BC2" w:rsidRPr="00C00D47" w:rsidRDefault="00236DC5" w:rsidP="00C00D47">
            <w:pPr>
              <w:autoSpaceDE w:val="0"/>
              <w:autoSpaceDN w:val="0"/>
              <w:adjustRightInd w:val="0"/>
              <w:spacing w:line="260" w:lineRule="exact"/>
              <w:rPr>
                <w:rFonts w:ascii="宋体" w:eastAsia="宋体" w:hAnsi="宋体" w:cs="宋体"/>
                <w:b/>
                <w:szCs w:val="21"/>
              </w:rPr>
            </w:pPr>
            <w:r w:rsidRPr="00C00D47">
              <w:rPr>
                <w:rFonts w:ascii="宋体" w:eastAsia="宋体" w:hAnsi="宋体" w:cs="宋体" w:hint="eastAsia"/>
                <w:b/>
                <w:szCs w:val="21"/>
              </w:rPr>
              <w:t>3.落实中央、省、市关于义务教育阶段学生营养改善计划政策，有效减轻义务教育学生家庭经济负担。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numPr>
                <w:ilvl w:val="0"/>
                <w:numId w:val="3"/>
              </w:numPr>
              <w:spacing w:line="260" w:lineRule="exact"/>
              <w:jc w:val="left"/>
              <w:textAlignment w:val="center"/>
              <w:rPr>
                <w:rFonts w:ascii="宋体" w:eastAsia="宋体" w:hAnsi="宋体" w:cs="宋体"/>
                <w:szCs w:val="21"/>
              </w:rPr>
            </w:pPr>
            <w:r w:rsidRPr="00C00D47">
              <w:rPr>
                <w:rFonts w:ascii="宋体" w:eastAsia="宋体" w:hAnsi="宋体" w:cs="宋体" w:hint="eastAsia"/>
                <w:szCs w:val="21"/>
              </w:rPr>
              <w:t>按学生实际人数每天开餐标准完成。</w:t>
            </w:r>
          </w:p>
          <w:p w:rsidR="00843BC2" w:rsidRPr="00C00D47" w:rsidRDefault="00236DC5" w:rsidP="00C00D47">
            <w:pPr>
              <w:widowControl/>
              <w:numPr>
                <w:ilvl w:val="0"/>
                <w:numId w:val="3"/>
              </w:numPr>
              <w:spacing w:line="260" w:lineRule="exact"/>
              <w:jc w:val="left"/>
              <w:textAlignment w:val="center"/>
              <w:rPr>
                <w:rFonts w:ascii="宋体" w:eastAsia="宋体" w:hAnsi="宋体" w:cs="宋体"/>
                <w:szCs w:val="21"/>
              </w:rPr>
            </w:pPr>
            <w:r w:rsidRPr="00C00D47">
              <w:rPr>
                <w:rFonts w:ascii="宋体" w:eastAsia="宋体" w:hAnsi="宋体" w:cs="宋体" w:hint="eastAsia"/>
                <w:szCs w:val="21"/>
              </w:rPr>
              <w:t>学生营养得到全面提高。</w:t>
            </w:r>
          </w:p>
        </w:tc>
      </w:tr>
      <w:tr w:rsidR="00843BC2">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实际完成值(B)</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分值</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未完成原因分析</w:t>
            </w:r>
          </w:p>
        </w:tc>
      </w:tr>
      <w:tr w:rsidR="00843BC2" w:rsidTr="00C00D47">
        <w:trPr>
          <w:trHeight w:val="51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产</w:t>
            </w:r>
            <w:r w:rsidRPr="00C00D47">
              <w:rPr>
                <w:rFonts w:ascii="宋体" w:eastAsia="宋体" w:hAnsi="宋体" w:cs="宋体" w:hint="eastAsia"/>
                <w:color w:val="000000"/>
                <w:kern w:val="0"/>
                <w:szCs w:val="21"/>
              </w:rPr>
              <w:br/>
              <w:t>出</w:t>
            </w:r>
            <w:r w:rsidRPr="00C00D47">
              <w:rPr>
                <w:rFonts w:ascii="宋体" w:eastAsia="宋体" w:hAnsi="宋体" w:cs="宋体" w:hint="eastAsia"/>
                <w:color w:val="000000"/>
                <w:kern w:val="0"/>
                <w:szCs w:val="21"/>
              </w:rPr>
              <w:br/>
              <w:t>指</w:t>
            </w:r>
            <w:r w:rsidRPr="00C00D47">
              <w:rPr>
                <w:rFonts w:ascii="宋体" w:eastAsia="宋体" w:hAnsi="宋体" w:cs="宋体" w:hint="eastAsia"/>
                <w:color w:val="000000"/>
                <w:kern w:val="0"/>
                <w:szCs w:val="21"/>
              </w:rPr>
              <w:br/>
              <w:t>标</w:t>
            </w:r>
            <w:r w:rsidRPr="00C00D47">
              <w:rPr>
                <w:rFonts w:ascii="宋体" w:eastAsia="宋体" w:hAnsi="宋体" w:cs="宋体" w:hint="eastAsia"/>
                <w:color w:val="000000"/>
                <w:kern w:val="0"/>
                <w:szCs w:val="21"/>
              </w:rPr>
              <w:br/>
              <w:t>(50分)</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九年一贯制学校数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7所</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7所</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19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szCs w:val="21"/>
              </w:rPr>
              <w:t>在校学生数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≧774人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774人</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388"/>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营养餐经费到位率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trPr>
          <w:trHeight w:val="69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≤10天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≤10天</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404"/>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营养餐补贴标准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1200元/年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1200元</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改善农村义务教育学生营养状况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有效保障</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达到预期指标</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32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生态效益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spacing w:line="260" w:lineRule="exact"/>
              <w:jc w:val="left"/>
              <w:rPr>
                <w:rFonts w:ascii="宋体" w:eastAsia="宋体" w:hAnsi="宋体" w:cs="宋体"/>
                <w:color w:val="000000"/>
                <w:szCs w:val="21"/>
              </w:rPr>
            </w:pPr>
            <w:r w:rsidRPr="00C00D47">
              <w:rPr>
                <w:rFonts w:ascii="宋体" w:eastAsia="宋体" w:hAnsi="宋体" w:cs="宋体" w:hint="eastAsia"/>
                <w:color w:val="000000"/>
                <w:szCs w:val="21"/>
              </w:rPr>
              <w:t>对学生身体健康发展</w:t>
            </w:r>
          </w:p>
        </w:tc>
        <w:tc>
          <w:tcPr>
            <w:tcW w:w="112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843BC2" w:rsidRPr="00C00D47" w:rsidRDefault="00236DC5" w:rsidP="00C00D47">
            <w:pPr>
              <w:spacing w:line="260" w:lineRule="exact"/>
              <w:jc w:val="center"/>
              <w:rPr>
                <w:rFonts w:ascii="宋体" w:eastAsia="宋体" w:hAnsi="宋体" w:cs="宋体"/>
                <w:color w:val="000000"/>
                <w:szCs w:val="21"/>
              </w:rPr>
            </w:pPr>
            <w:r w:rsidRPr="00C00D47">
              <w:rPr>
                <w:rFonts w:ascii="宋体" w:eastAsia="宋体" w:hAnsi="宋体" w:cs="宋体" w:hint="eastAsia"/>
                <w:color w:val="000000"/>
                <w:szCs w:val="21"/>
              </w:rPr>
              <w:t>成效明显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spacing w:line="260" w:lineRule="exact"/>
              <w:jc w:val="center"/>
              <w:rPr>
                <w:rFonts w:ascii="宋体" w:eastAsia="宋体" w:hAnsi="宋体" w:cs="宋体"/>
                <w:color w:val="000000"/>
                <w:szCs w:val="21"/>
              </w:rPr>
            </w:pPr>
            <w:r w:rsidRPr="00C00D47">
              <w:rPr>
                <w:rFonts w:ascii="宋体" w:eastAsia="宋体" w:hAnsi="宋体" w:cs="宋体" w:hint="eastAsia"/>
                <w:color w:val="000000"/>
                <w:szCs w:val="21"/>
              </w:rPr>
              <w:t>达到预期指标</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spacing w:line="260" w:lineRule="exact"/>
              <w:jc w:val="center"/>
              <w:rPr>
                <w:rFonts w:ascii="宋体" w:eastAsia="宋体" w:hAnsi="宋体" w:cs="宋体"/>
                <w:color w:val="000000"/>
                <w:szCs w:val="21"/>
              </w:rPr>
            </w:pPr>
            <w:r w:rsidRPr="00C00D47">
              <w:rPr>
                <w:rFonts w:ascii="宋体" w:eastAsia="宋体" w:hAnsi="宋体" w:cs="宋体" w:hint="eastAsia"/>
                <w:color w:val="000000"/>
                <w:szCs w:val="21"/>
              </w:rPr>
              <w:t>15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spacing w:line="260" w:lineRule="exact"/>
              <w:jc w:val="center"/>
              <w:rPr>
                <w:rFonts w:ascii="宋体" w:eastAsia="宋体" w:hAnsi="宋体" w:cs="宋体"/>
                <w:color w:val="000000"/>
                <w:szCs w:val="21"/>
              </w:rPr>
            </w:pPr>
            <w:r w:rsidRPr="00C00D47">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满意度指标（20分）</w:t>
            </w:r>
          </w:p>
        </w:tc>
        <w:tc>
          <w:tcPr>
            <w:tcW w:w="966"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服务对象</w:t>
            </w:r>
            <w:r w:rsidRPr="00C00D47">
              <w:rPr>
                <w:rFonts w:ascii="宋体" w:eastAsia="宋体" w:hAnsi="宋体" w:cs="宋体" w:hint="eastAsia"/>
                <w:color w:val="000000"/>
                <w:kern w:val="0"/>
                <w:szCs w:val="21"/>
              </w:rPr>
              <w:b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社会满意度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32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84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szCs w:val="21"/>
              </w:rPr>
              <w:t>学校满意度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center"/>
              <w:rPr>
                <w:rFonts w:ascii="宋体" w:eastAsia="宋体" w:hAnsi="宋体" w:cs="宋体"/>
                <w:color w:val="000000"/>
                <w:szCs w:val="21"/>
              </w:rPr>
            </w:pPr>
          </w:p>
        </w:tc>
      </w:tr>
      <w:tr w:rsidR="00843BC2" w:rsidTr="00C00D47">
        <w:trPr>
          <w:trHeight w:val="158"/>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Style w:val="font31"/>
                <w:rFonts w:hint="default"/>
                <w:sz w:val="21"/>
                <w:szCs w:val="21"/>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szCs w:val="21"/>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C00D47" w:rsidRDefault="00843BC2" w:rsidP="00C00D47">
            <w:pPr>
              <w:spacing w:line="260" w:lineRule="exact"/>
              <w:jc w:val="left"/>
              <w:rPr>
                <w:rFonts w:ascii="宋体" w:eastAsia="宋体" w:hAnsi="宋体" w:cs="宋体"/>
                <w:color w:val="000000"/>
                <w:szCs w:val="21"/>
              </w:rPr>
            </w:pPr>
          </w:p>
        </w:tc>
      </w:tr>
      <w:tr w:rsidR="00843BC2" w:rsidTr="00C00D47">
        <w:trPr>
          <w:trHeight w:val="259"/>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center"/>
              <w:textAlignment w:val="center"/>
              <w:rPr>
                <w:rFonts w:ascii="宋体" w:eastAsia="宋体" w:hAnsi="宋体" w:cs="宋体"/>
                <w:color w:val="000000"/>
                <w:szCs w:val="21"/>
              </w:rPr>
            </w:pPr>
            <w:r w:rsidRPr="00C00D47">
              <w:rPr>
                <w:rFonts w:ascii="宋体" w:eastAsia="宋体" w:hAnsi="宋体" w:cs="宋体" w:hint="eastAsia"/>
                <w:color w:val="000000"/>
                <w:kern w:val="0"/>
                <w:szCs w:val="21"/>
              </w:rPr>
              <w:t>绩效</w:t>
            </w:r>
            <w:r w:rsidRPr="00C00D47">
              <w:rPr>
                <w:rFonts w:ascii="宋体" w:eastAsia="宋体" w:hAnsi="宋体" w:cs="宋体" w:hint="eastAsia"/>
                <w:color w:val="000000"/>
                <w:kern w:val="0"/>
                <w:szCs w:val="21"/>
              </w:rPr>
              <w:b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C00D47" w:rsidRDefault="00236DC5" w:rsidP="00C00D47">
            <w:pPr>
              <w:widowControl/>
              <w:spacing w:line="260" w:lineRule="exact"/>
              <w:jc w:val="left"/>
              <w:textAlignment w:val="center"/>
              <w:rPr>
                <w:rFonts w:ascii="宋体" w:eastAsia="宋体" w:hAnsi="宋体" w:cs="宋体"/>
                <w:color w:val="000000"/>
                <w:szCs w:val="21"/>
              </w:rPr>
            </w:pPr>
            <w:r w:rsidRPr="00C00D47">
              <w:rPr>
                <w:rFonts w:ascii="宋体" w:eastAsia="宋体" w:hAnsi="宋体" w:cs="宋体" w:hint="eastAsia"/>
                <w:color w:val="000000"/>
                <w:szCs w:val="21"/>
              </w:rPr>
              <w:t>达到预期指标，学生营养改善得到全面提高，评价优秀。</w:t>
            </w:r>
          </w:p>
        </w:tc>
      </w:tr>
    </w:tbl>
    <w:p w:rsidR="00843BC2" w:rsidRPr="00C00D47" w:rsidRDefault="00236DC5" w:rsidP="00C00D47">
      <w:pPr>
        <w:spacing w:line="300" w:lineRule="exact"/>
        <w:rPr>
          <w:rFonts w:ascii="黑体" w:eastAsia="黑体" w:hAnsi="黑体"/>
          <w:sz w:val="28"/>
          <w:szCs w:val="28"/>
        </w:rPr>
      </w:pPr>
      <w:r w:rsidRPr="00C00D47">
        <w:rPr>
          <w:rFonts w:ascii="黑体" w:eastAsia="黑体" w:hAnsi="黑体" w:hint="eastAsia"/>
          <w:sz w:val="28"/>
          <w:szCs w:val="28"/>
        </w:rPr>
        <w:lastRenderedPageBreak/>
        <w:t>二、开阳县宅吉乡中心学校义务教育生均公用经费项目支出绩效自评表</w:t>
      </w:r>
    </w:p>
    <w:tbl>
      <w:tblPr>
        <w:tblW w:w="9011" w:type="dxa"/>
        <w:jc w:val="center"/>
        <w:tblLayout w:type="fixed"/>
        <w:tblCellMar>
          <w:left w:w="0" w:type="dxa"/>
          <w:right w:w="0" w:type="dxa"/>
        </w:tblCellMar>
        <w:tblLook w:val="04A0"/>
      </w:tblPr>
      <w:tblGrid>
        <w:gridCol w:w="583"/>
        <w:gridCol w:w="142"/>
        <w:gridCol w:w="411"/>
        <w:gridCol w:w="156"/>
        <w:gridCol w:w="881"/>
        <w:gridCol w:w="678"/>
        <w:gridCol w:w="230"/>
        <w:gridCol w:w="960"/>
        <w:gridCol w:w="1500"/>
        <w:gridCol w:w="675"/>
        <w:gridCol w:w="321"/>
        <w:gridCol w:w="425"/>
        <w:gridCol w:w="288"/>
        <w:gridCol w:w="392"/>
        <w:gridCol w:w="494"/>
        <w:gridCol w:w="102"/>
        <w:gridCol w:w="773"/>
      </w:tblGrid>
      <w:tr w:rsidR="00843BC2">
        <w:trPr>
          <w:trHeight w:val="645"/>
          <w:jc w:val="center"/>
        </w:trPr>
        <w:tc>
          <w:tcPr>
            <w:tcW w:w="9011" w:type="dxa"/>
            <w:gridSpan w:val="17"/>
            <w:tcBorders>
              <w:top w:val="nil"/>
              <w:left w:val="nil"/>
              <w:bottom w:val="nil"/>
              <w:right w:val="nil"/>
            </w:tcBorders>
            <w:shd w:val="clear" w:color="auto" w:fill="FFFFFF"/>
            <w:tcMar>
              <w:top w:w="15" w:type="dxa"/>
              <w:left w:w="15" w:type="dxa"/>
              <w:right w:w="15" w:type="dxa"/>
            </w:tcMar>
            <w:vAlign w:val="center"/>
          </w:tcPr>
          <w:p w:rsidR="00843BC2" w:rsidRDefault="00236DC5" w:rsidP="00C00D47">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843BC2">
        <w:trPr>
          <w:trHeight w:val="390"/>
          <w:jc w:val="center"/>
        </w:trPr>
        <w:tc>
          <w:tcPr>
            <w:tcW w:w="9011" w:type="dxa"/>
            <w:gridSpan w:val="17"/>
            <w:tcBorders>
              <w:top w:val="nil"/>
              <w:left w:val="nil"/>
              <w:bottom w:val="nil"/>
              <w:right w:val="nil"/>
            </w:tcBorders>
            <w:shd w:val="clear" w:color="auto" w:fill="FFFFFF"/>
            <w:noWrap/>
            <w:tcMar>
              <w:top w:w="15" w:type="dxa"/>
              <w:left w:w="15" w:type="dxa"/>
              <w:right w:w="15" w:type="dxa"/>
            </w:tcMar>
            <w:vAlign w:val="center"/>
          </w:tcPr>
          <w:p w:rsidR="00843BC2" w:rsidRDefault="00236DC5" w:rsidP="00C00D47">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843BC2">
        <w:trPr>
          <w:trHeight w:val="315"/>
          <w:jc w:val="center"/>
        </w:trPr>
        <w:tc>
          <w:tcPr>
            <w:tcW w:w="1136"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rsidP="00C00D47">
            <w:pPr>
              <w:widowControl/>
              <w:spacing w:line="300" w:lineRule="exact"/>
              <w:jc w:val="left"/>
              <w:textAlignment w:val="center"/>
              <w:rPr>
                <w:rFonts w:ascii="宋体" w:eastAsia="宋体" w:hAnsi="宋体" w:cs="宋体"/>
                <w:color w:val="000000"/>
                <w:sz w:val="22"/>
                <w:szCs w:val="22"/>
              </w:rPr>
            </w:pPr>
          </w:p>
        </w:tc>
        <w:tc>
          <w:tcPr>
            <w:tcW w:w="1945"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rsidP="00C00D47">
            <w:pPr>
              <w:spacing w:line="300" w:lineRule="exact"/>
              <w:jc w:val="left"/>
              <w:rPr>
                <w:rFonts w:ascii="宋体" w:eastAsia="宋体" w:hAnsi="宋体" w:cs="宋体"/>
                <w:color w:val="000000"/>
                <w:sz w:val="22"/>
                <w:szCs w:val="22"/>
              </w:rPr>
            </w:pPr>
          </w:p>
        </w:tc>
        <w:tc>
          <w:tcPr>
            <w:tcW w:w="3135"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843BC2" w:rsidP="00C00D47">
            <w:pPr>
              <w:spacing w:line="300" w:lineRule="exact"/>
              <w:jc w:val="left"/>
              <w:rPr>
                <w:rFonts w:ascii="宋体" w:eastAsia="宋体" w:hAnsi="宋体" w:cs="宋体"/>
                <w:color w:val="000000"/>
                <w:sz w:val="22"/>
                <w:szCs w:val="22"/>
              </w:rPr>
            </w:pPr>
          </w:p>
        </w:tc>
        <w:tc>
          <w:tcPr>
            <w:tcW w:w="2795" w:type="dxa"/>
            <w:gridSpan w:val="7"/>
            <w:tcBorders>
              <w:top w:val="nil"/>
              <w:left w:val="nil"/>
              <w:bottom w:val="single" w:sz="4" w:space="0" w:color="000000"/>
              <w:right w:val="nil"/>
            </w:tcBorders>
            <w:shd w:val="clear" w:color="auto" w:fill="FFFFFF"/>
            <w:tcMar>
              <w:top w:w="15" w:type="dxa"/>
              <w:left w:w="15" w:type="dxa"/>
              <w:right w:w="15" w:type="dxa"/>
            </w:tcMar>
            <w:vAlign w:val="center"/>
          </w:tcPr>
          <w:p w:rsidR="00843BC2" w:rsidRDefault="00236DC5" w:rsidP="00C00D47">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843BC2" w:rsidTr="00C00D47">
        <w:trPr>
          <w:trHeight w:val="703"/>
          <w:jc w:val="center"/>
        </w:trPr>
        <w:tc>
          <w:tcPr>
            <w:tcW w:w="113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项目名称</w:t>
            </w:r>
          </w:p>
        </w:tc>
        <w:tc>
          <w:tcPr>
            <w:tcW w:w="2905"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九年一贯制公用经费</w:t>
            </w:r>
          </w:p>
        </w:tc>
        <w:tc>
          <w:tcPr>
            <w:tcW w:w="150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单位名称及代码</w:t>
            </w:r>
          </w:p>
        </w:tc>
        <w:tc>
          <w:tcPr>
            <w:tcW w:w="3470" w:type="dxa"/>
            <w:gridSpan w:val="8"/>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开阳县宅吉乡中心学校</w:t>
            </w:r>
          </w:p>
          <w:p w:rsidR="00843BC2" w:rsidRPr="00A573D1" w:rsidRDefault="00A573D1" w:rsidP="00A573D1">
            <w:pPr>
              <w:widowControl/>
              <w:spacing w:line="3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12520121</w:t>
            </w:r>
            <w:r w:rsidR="00236DC5" w:rsidRPr="00A573D1">
              <w:rPr>
                <w:rFonts w:ascii="宋体" w:eastAsia="宋体" w:hAnsi="宋体" w:cs="宋体" w:hint="eastAsia"/>
                <w:color w:val="000000"/>
                <w:szCs w:val="21"/>
              </w:rPr>
              <w:t>429950</w:t>
            </w:r>
            <w:r>
              <w:rPr>
                <w:rFonts w:ascii="宋体" w:eastAsia="宋体" w:hAnsi="宋体" w:cs="宋体" w:hint="eastAsia"/>
                <w:color w:val="000000"/>
                <w:szCs w:val="21"/>
              </w:rPr>
              <w:t>7118</w:t>
            </w:r>
          </w:p>
        </w:tc>
      </w:tr>
      <w:tr w:rsidR="00843BC2" w:rsidTr="00A573D1">
        <w:trPr>
          <w:trHeight w:val="570"/>
          <w:jc w:val="center"/>
        </w:trPr>
        <w:tc>
          <w:tcPr>
            <w:tcW w:w="113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项目资金                    （万元）</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资金来源</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年初预算数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全年预算数（A）</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全年执行数（B）</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分值</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执行率%</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得分</w:t>
            </w:r>
          </w:p>
        </w:tc>
      </w:tr>
      <w:tr w:rsidR="00843BC2" w:rsidTr="00A573D1">
        <w:trPr>
          <w:trHeight w:val="330"/>
          <w:jc w:val="center"/>
        </w:trPr>
        <w:tc>
          <w:tcPr>
            <w:tcW w:w="1136"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年度资金总额：</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widowControl/>
              <w:spacing w:line="300" w:lineRule="exact"/>
              <w:jc w:val="center"/>
              <w:textAlignment w:val="center"/>
              <w:rPr>
                <w:rFonts w:ascii="宋体" w:eastAsia="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84.98</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76.45</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89.96</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 xml:space="preserve">89 </w:t>
            </w:r>
          </w:p>
        </w:tc>
      </w:tr>
      <w:tr w:rsidR="00843BC2" w:rsidTr="00A573D1">
        <w:trPr>
          <w:trHeight w:val="389"/>
          <w:jc w:val="center"/>
        </w:trPr>
        <w:tc>
          <w:tcPr>
            <w:tcW w:w="1136"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A573D1" w:rsidP="00C00D47">
            <w:pPr>
              <w:widowControl/>
              <w:spacing w:line="3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sidR="00236DC5" w:rsidRPr="00A573D1">
              <w:rPr>
                <w:rFonts w:ascii="宋体" w:eastAsia="宋体" w:hAnsi="宋体" w:cs="宋体" w:hint="eastAsia"/>
                <w:color w:val="000000"/>
                <w:kern w:val="0"/>
                <w:szCs w:val="21"/>
              </w:rPr>
              <w:t>财政拨款</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widowControl/>
              <w:spacing w:line="300" w:lineRule="exact"/>
              <w:jc w:val="center"/>
              <w:textAlignment w:val="center"/>
              <w:rPr>
                <w:rFonts w:ascii="宋体" w:eastAsia="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84.98</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76.45</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r>
      <w:tr w:rsidR="00843BC2" w:rsidTr="00A573D1">
        <w:trPr>
          <w:trHeight w:val="90"/>
          <w:jc w:val="center"/>
        </w:trPr>
        <w:tc>
          <w:tcPr>
            <w:tcW w:w="1136"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A573D1" w:rsidP="00C00D47">
            <w:pPr>
              <w:widowControl/>
              <w:spacing w:line="3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sidR="00236DC5" w:rsidRPr="00A573D1">
              <w:rPr>
                <w:rFonts w:ascii="宋体" w:eastAsia="宋体" w:hAnsi="宋体" w:cs="宋体" w:hint="eastAsia"/>
                <w:color w:val="000000"/>
                <w:kern w:val="0"/>
                <w:szCs w:val="21"/>
              </w:rPr>
              <w:t>其中：上级补助</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84.98</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76.45</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w:t>
            </w:r>
          </w:p>
        </w:tc>
      </w:tr>
      <w:tr w:rsidR="00843BC2" w:rsidTr="00A573D1">
        <w:trPr>
          <w:trHeight w:val="315"/>
          <w:jc w:val="center"/>
        </w:trPr>
        <w:tc>
          <w:tcPr>
            <w:tcW w:w="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年度</w:t>
            </w:r>
            <w:r w:rsidRPr="00A573D1">
              <w:rPr>
                <w:rFonts w:ascii="宋体" w:eastAsia="宋体" w:hAnsi="宋体" w:cs="宋体" w:hint="eastAsia"/>
                <w:color w:val="000000"/>
                <w:kern w:val="0"/>
                <w:szCs w:val="21"/>
              </w:rPr>
              <w:br/>
              <w:t>总体</w:t>
            </w:r>
            <w:r w:rsidRPr="00A573D1">
              <w:rPr>
                <w:rFonts w:ascii="宋体" w:eastAsia="宋体" w:hAnsi="宋体" w:cs="宋体" w:hint="eastAsia"/>
                <w:color w:val="000000"/>
                <w:kern w:val="0"/>
                <w:szCs w:val="21"/>
              </w:rPr>
              <w:br/>
              <w:t>目标</w:t>
            </w:r>
          </w:p>
        </w:tc>
        <w:tc>
          <w:tcPr>
            <w:tcW w:w="3316"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预期目标</w:t>
            </w:r>
          </w:p>
        </w:tc>
        <w:tc>
          <w:tcPr>
            <w:tcW w:w="4970"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实际完成情况</w:t>
            </w:r>
          </w:p>
        </w:tc>
      </w:tr>
      <w:tr w:rsidR="00843BC2" w:rsidTr="00A573D1">
        <w:trPr>
          <w:trHeight w:val="1881"/>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3316"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numPr>
                <w:ilvl w:val="0"/>
                <w:numId w:val="4"/>
              </w:numPr>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保障义务教育学校正常运转，完成教育教学活动和其他日常工作任务等。</w:t>
            </w:r>
          </w:p>
          <w:p w:rsidR="00843BC2" w:rsidRPr="00A573D1" w:rsidRDefault="00236DC5" w:rsidP="00C00D47">
            <w:pPr>
              <w:widowControl/>
              <w:numPr>
                <w:ilvl w:val="0"/>
                <w:numId w:val="4"/>
              </w:numPr>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改善农村义务教育学校办学条件，推进义务教育均衡发展。</w:t>
            </w:r>
          </w:p>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3.继续落实义务教育阶段免除学杂费政策。</w:t>
            </w:r>
          </w:p>
        </w:tc>
        <w:tc>
          <w:tcPr>
            <w:tcW w:w="4970"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1、九年一贯制学校办学经费的稳定来源和增长得到保障，公用经费保障水平进一步提高，教育质量和办学条件有所提升，推动义务教育均衡发展。</w:t>
            </w:r>
          </w:p>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2、义务教育生均公用经费拨款水平明显提高，学校办学条件得到改善。</w:t>
            </w:r>
          </w:p>
        </w:tc>
      </w:tr>
      <w:tr w:rsidR="00843BC2" w:rsidTr="00A573D1">
        <w:trPr>
          <w:trHeight w:val="510"/>
          <w:jc w:val="center"/>
        </w:trPr>
        <w:tc>
          <w:tcPr>
            <w:tcW w:w="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绩效指标</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一级指标</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二级指标</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三级指标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年度指标值(A)</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实际完成值(B)</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分值</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得分</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未完成原因分析</w:t>
            </w:r>
          </w:p>
        </w:tc>
      </w:tr>
      <w:tr w:rsidR="00843BC2" w:rsidTr="00A573D1">
        <w:trPr>
          <w:trHeight w:val="292"/>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产</w:t>
            </w:r>
            <w:r w:rsidRPr="00A573D1">
              <w:rPr>
                <w:rFonts w:ascii="宋体" w:eastAsia="宋体" w:hAnsi="宋体" w:cs="宋体" w:hint="eastAsia"/>
                <w:color w:val="000000"/>
                <w:kern w:val="0"/>
                <w:szCs w:val="21"/>
              </w:rPr>
              <w:br/>
              <w:t>出</w:t>
            </w:r>
            <w:r w:rsidRPr="00A573D1">
              <w:rPr>
                <w:rFonts w:ascii="宋体" w:eastAsia="宋体" w:hAnsi="宋体" w:cs="宋体" w:hint="eastAsia"/>
                <w:color w:val="000000"/>
                <w:kern w:val="0"/>
                <w:szCs w:val="21"/>
              </w:rPr>
              <w:br/>
              <w:t>指</w:t>
            </w:r>
            <w:r w:rsidRPr="00A573D1">
              <w:rPr>
                <w:rFonts w:ascii="宋体" w:eastAsia="宋体" w:hAnsi="宋体" w:cs="宋体" w:hint="eastAsia"/>
                <w:color w:val="000000"/>
                <w:kern w:val="0"/>
                <w:szCs w:val="21"/>
              </w:rPr>
              <w:br/>
              <w:t>标</w:t>
            </w:r>
            <w:r w:rsidRPr="00A573D1">
              <w:rPr>
                <w:rFonts w:ascii="宋体" w:eastAsia="宋体" w:hAnsi="宋体" w:cs="宋体" w:hint="eastAsia"/>
                <w:color w:val="000000"/>
                <w:kern w:val="0"/>
                <w:szCs w:val="21"/>
              </w:rPr>
              <w:br/>
              <w:t>(60分)</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数量</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九年一贯制学校数</w:t>
            </w:r>
          </w:p>
        </w:tc>
        <w:tc>
          <w:tcPr>
            <w:tcW w:w="15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7所</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239"/>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在校学生数</w:t>
            </w:r>
          </w:p>
        </w:tc>
        <w:tc>
          <w:tcPr>
            <w:tcW w:w="15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≧774人</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774人</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283"/>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质量</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textAlignment w:val="center"/>
              <w:rPr>
                <w:rFonts w:ascii="宋体" w:eastAsia="宋体" w:hAnsi="宋体" w:cs="宋体"/>
                <w:color w:val="000000"/>
                <w:szCs w:val="21"/>
              </w:rPr>
            </w:pPr>
            <w:r w:rsidRPr="00A573D1">
              <w:rPr>
                <w:rFonts w:ascii="宋体" w:eastAsia="宋体" w:hAnsi="宋体" w:cs="宋体" w:hint="eastAsia"/>
                <w:color w:val="000000"/>
                <w:szCs w:val="21"/>
              </w:rPr>
              <w:t>生均拨款到位</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692"/>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时效</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财政批复计划到完成拨付</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≤10天</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≤10天</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710"/>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成本</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生均公用经费标准（小学）</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650元/年.生</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650元</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695"/>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生均公用经费标准（初中）</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850元/年.生</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850元</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701"/>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社会效益</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城乡义务教育学校发展</w:t>
            </w:r>
          </w:p>
        </w:tc>
        <w:tc>
          <w:tcPr>
            <w:tcW w:w="1500"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有效保障</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达到预期指标</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15</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117"/>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生态效益</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spacing w:line="300" w:lineRule="exact"/>
              <w:jc w:val="left"/>
              <w:rPr>
                <w:rFonts w:ascii="宋体" w:eastAsia="宋体" w:hAnsi="宋体" w:cs="宋体"/>
                <w:color w:val="000000"/>
                <w:szCs w:val="21"/>
              </w:rPr>
            </w:pPr>
            <w:r w:rsidRPr="00A573D1">
              <w:rPr>
                <w:rFonts w:ascii="宋体" w:eastAsia="宋体" w:hAnsi="宋体" w:cs="宋体" w:hint="eastAsia"/>
                <w:color w:val="000000"/>
                <w:szCs w:val="21"/>
              </w:rPr>
              <w:t>推进教育教学提升</w:t>
            </w:r>
          </w:p>
        </w:tc>
        <w:tc>
          <w:tcPr>
            <w:tcW w:w="1500"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成效显著</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达到预期指标</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15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spacing w:line="300" w:lineRule="exact"/>
              <w:jc w:val="center"/>
              <w:rPr>
                <w:rFonts w:ascii="宋体" w:eastAsia="宋体" w:hAnsi="宋体" w:cs="宋体"/>
                <w:color w:val="000000"/>
                <w:szCs w:val="21"/>
              </w:rPr>
            </w:pPr>
            <w:r w:rsidRPr="00A573D1">
              <w:rPr>
                <w:rFonts w:ascii="宋体" w:eastAsia="宋体" w:hAnsi="宋体" w:cs="宋体" w:hint="eastAsia"/>
                <w:color w:val="000000"/>
                <w:szCs w:val="21"/>
              </w:rPr>
              <w:t>15</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254"/>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满意度指标（10分）</w:t>
            </w:r>
          </w:p>
        </w:tc>
        <w:tc>
          <w:tcPr>
            <w:tcW w:w="881"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服务对象</w:t>
            </w:r>
            <w:r w:rsidRPr="00A573D1">
              <w:rPr>
                <w:rFonts w:ascii="宋体" w:eastAsia="宋体" w:hAnsi="宋体" w:cs="宋体" w:hint="eastAsia"/>
                <w:color w:val="000000"/>
                <w:kern w:val="0"/>
                <w:szCs w:val="21"/>
              </w:rPr>
              <w:br/>
              <w:t>满意度</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社会满意度</w:t>
            </w:r>
          </w:p>
        </w:tc>
        <w:tc>
          <w:tcPr>
            <w:tcW w:w="15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≧90%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5</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715"/>
          <w:jc w:val="center"/>
        </w:trPr>
        <w:tc>
          <w:tcPr>
            <w:tcW w:w="72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567" w:type="dxa"/>
            <w:gridSpan w:val="2"/>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881"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学校满意度</w:t>
            </w:r>
          </w:p>
        </w:tc>
        <w:tc>
          <w:tcPr>
            <w:tcW w:w="150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≧95%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5</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center"/>
              <w:rPr>
                <w:rFonts w:ascii="宋体" w:eastAsia="宋体" w:hAnsi="宋体" w:cs="宋体"/>
                <w:color w:val="000000"/>
                <w:szCs w:val="21"/>
              </w:rPr>
            </w:pPr>
          </w:p>
        </w:tc>
      </w:tr>
      <w:tr w:rsidR="00843BC2" w:rsidTr="00A573D1">
        <w:trPr>
          <w:trHeight w:val="280"/>
          <w:jc w:val="center"/>
        </w:trPr>
        <w:tc>
          <w:tcPr>
            <w:tcW w:w="5541" w:type="dxa"/>
            <w:gridSpan w:val="9"/>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Style w:val="font31"/>
                <w:rFonts w:hint="default"/>
                <w:sz w:val="21"/>
                <w:szCs w:val="21"/>
              </w:rPr>
              <w:t>总         分</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szCs w:val="21"/>
              </w:rPr>
              <w:t>100</w:t>
            </w:r>
          </w:p>
        </w:tc>
        <w:tc>
          <w:tcPr>
            <w:tcW w:w="2474"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A573D1" w:rsidRDefault="00843BC2" w:rsidP="00C00D47">
            <w:pPr>
              <w:spacing w:line="300" w:lineRule="exact"/>
              <w:jc w:val="left"/>
              <w:rPr>
                <w:rFonts w:ascii="宋体" w:eastAsia="宋体" w:hAnsi="宋体" w:cs="宋体"/>
                <w:color w:val="000000"/>
                <w:szCs w:val="21"/>
              </w:rPr>
            </w:pPr>
          </w:p>
        </w:tc>
      </w:tr>
      <w:tr w:rsidR="00843BC2" w:rsidTr="00A573D1">
        <w:trPr>
          <w:trHeight w:val="363"/>
          <w:jc w:val="center"/>
        </w:trPr>
        <w:tc>
          <w:tcPr>
            <w:tcW w:w="58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center"/>
              <w:textAlignment w:val="center"/>
              <w:rPr>
                <w:rFonts w:ascii="宋体" w:eastAsia="宋体" w:hAnsi="宋体" w:cs="宋体"/>
                <w:color w:val="000000"/>
                <w:szCs w:val="21"/>
              </w:rPr>
            </w:pPr>
            <w:r w:rsidRPr="00A573D1">
              <w:rPr>
                <w:rFonts w:ascii="宋体" w:eastAsia="宋体" w:hAnsi="宋体" w:cs="宋体" w:hint="eastAsia"/>
                <w:color w:val="000000"/>
                <w:kern w:val="0"/>
                <w:szCs w:val="21"/>
              </w:rPr>
              <w:t>绩效</w:t>
            </w:r>
            <w:r w:rsidRPr="00A573D1">
              <w:rPr>
                <w:rFonts w:ascii="宋体" w:eastAsia="宋体" w:hAnsi="宋体" w:cs="宋体" w:hint="eastAsia"/>
                <w:color w:val="000000"/>
                <w:kern w:val="0"/>
                <w:szCs w:val="21"/>
              </w:rPr>
              <w:br/>
              <w:t>结论</w:t>
            </w:r>
          </w:p>
        </w:tc>
        <w:tc>
          <w:tcPr>
            <w:tcW w:w="8428" w:type="dxa"/>
            <w:gridSpan w:val="1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A573D1" w:rsidRDefault="00236DC5" w:rsidP="00C00D47">
            <w:pPr>
              <w:widowControl/>
              <w:spacing w:line="300" w:lineRule="exact"/>
              <w:jc w:val="left"/>
              <w:textAlignment w:val="center"/>
              <w:rPr>
                <w:rFonts w:ascii="宋体" w:eastAsia="宋体" w:hAnsi="宋体" w:cs="宋体"/>
                <w:color w:val="000000"/>
                <w:szCs w:val="21"/>
              </w:rPr>
            </w:pPr>
            <w:r w:rsidRPr="00A573D1">
              <w:rPr>
                <w:rFonts w:ascii="宋体" w:eastAsia="宋体" w:hAnsi="宋体" w:cs="宋体" w:hint="eastAsia"/>
                <w:color w:val="000000"/>
                <w:szCs w:val="21"/>
              </w:rPr>
              <w:t>达到预期指标，义务教育学校运转得到保障，办学条件明显改善，评价优秀。</w:t>
            </w:r>
          </w:p>
        </w:tc>
      </w:tr>
    </w:tbl>
    <w:p w:rsidR="00843BC2" w:rsidRPr="006651BB" w:rsidRDefault="00236DC5" w:rsidP="00A573D1">
      <w:pPr>
        <w:spacing w:line="300" w:lineRule="exact"/>
        <w:rPr>
          <w:rFonts w:ascii="黑体" w:eastAsia="黑体" w:hAnsi="黑体"/>
          <w:sz w:val="28"/>
          <w:szCs w:val="28"/>
        </w:rPr>
      </w:pPr>
      <w:r w:rsidRPr="006651BB">
        <w:rPr>
          <w:rFonts w:ascii="黑体" w:eastAsia="黑体" w:hAnsi="黑体" w:hint="eastAsia"/>
          <w:sz w:val="28"/>
          <w:szCs w:val="28"/>
        </w:rPr>
        <w:lastRenderedPageBreak/>
        <w:t>三、开阳县宅吉乡中心学校困难学生资助项目支出绩效自评表</w:t>
      </w:r>
    </w:p>
    <w:tbl>
      <w:tblPr>
        <w:tblW w:w="9172" w:type="dxa"/>
        <w:jc w:val="center"/>
        <w:tblLayout w:type="fixed"/>
        <w:tblCellMar>
          <w:left w:w="0" w:type="dxa"/>
          <w:right w:w="0" w:type="dxa"/>
        </w:tblCellMar>
        <w:tblLook w:val="04A0"/>
      </w:tblPr>
      <w:tblGrid>
        <w:gridCol w:w="522"/>
        <w:gridCol w:w="685"/>
        <w:gridCol w:w="590"/>
        <w:gridCol w:w="1840"/>
        <w:gridCol w:w="846"/>
        <w:gridCol w:w="1567"/>
        <w:gridCol w:w="660"/>
        <w:gridCol w:w="190"/>
        <w:gridCol w:w="709"/>
        <w:gridCol w:w="33"/>
        <w:gridCol w:w="613"/>
        <w:gridCol w:w="917"/>
      </w:tblGrid>
      <w:tr w:rsidR="00843BC2">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843BC2" w:rsidRDefault="00236DC5" w:rsidP="00A573D1">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843BC2">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843BC2" w:rsidRDefault="00236DC5" w:rsidP="00A573D1">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DA6F01" w:rsidTr="00DA6F01">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A6F01" w:rsidRDefault="00DA6F01" w:rsidP="00A573D1">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DA6F01" w:rsidRDefault="00DA6F01" w:rsidP="00A573D1">
            <w:pPr>
              <w:spacing w:line="300" w:lineRule="exact"/>
              <w:jc w:val="left"/>
              <w:rPr>
                <w:rFonts w:ascii="宋体" w:eastAsia="宋体" w:hAnsi="宋体" w:cs="宋体"/>
                <w:color w:val="000000"/>
                <w:sz w:val="22"/>
                <w:szCs w:val="22"/>
              </w:rPr>
            </w:pPr>
          </w:p>
        </w:tc>
        <w:tc>
          <w:tcPr>
            <w:tcW w:w="3263"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DA6F01" w:rsidRDefault="00DA6F01" w:rsidP="00C50AAD">
            <w:pPr>
              <w:spacing w:line="300" w:lineRule="exact"/>
              <w:jc w:val="left"/>
              <w:rPr>
                <w:rFonts w:ascii="宋体" w:eastAsia="宋体" w:hAnsi="宋体" w:cs="宋体"/>
                <w:color w:val="000000"/>
                <w:sz w:val="22"/>
                <w:szCs w:val="22"/>
              </w:rPr>
            </w:pPr>
          </w:p>
        </w:tc>
        <w:tc>
          <w:tcPr>
            <w:tcW w:w="2272"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DA6F01" w:rsidRDefault="00DA6F01" w:rsidP="00C50AAD">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843BC2" w:rsidTr="00DA6F01">
        <w:trPr>
          <w:trHeight w:val="561"/>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九年一贯制困难学生资助</w:t>
            </w:r>
          </w:p>
        </w:tc>
        <w:tc>
          <w:tcPr>
            <w:tcW w:w="156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单位名称及代码</w:t>
            </w:r>
          </w:p>
        </w:tc>
        <w:tc>
          <w:tcPr>
            <w:tcW w:w="3122"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开阳县宅吉乡中心学校</w:t>
            </w:r>
          </w:p>
          <w:p w:rsidR="00843BC2" w:rsidRPr="00DA6F01" w:rsidRDefault="00A573D1"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125201214299507118</w:t>
            </w:r>
          </w:p>
        </w:tc>
      </w:tr>
      <w:tr w:rsidR="00843BC2" w:rsidTr="00DA6F01">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年初预算数</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全年预算数（A）</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全年执行数（B）</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得分</w:t>
            </w:r>
          </w:p>
        </w:tc>
      </w:tr>
      <w:tr w:rsidR="00843BC2" w:rsidTr="00DA6F01">
        <w:trPr>
          <w:trHeight w:val="442"/>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widowControl/>
              <w:spacing w:line="300" w:lineRule="exact"/>
              <w:jc w:val="center"/>
              <w:textAlignment w:val="center"/>
              <w:rPr>
                <w:rFonts w:ascii="宋体" w:eastAsia="宋体" w:hAnsi="宋体" w:cs="宋体"/>
                <w:color w:val="000000"/>
                <w:szCs w:val="21"/>
              </w:rP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 xml:space="preserve">100 </w:t>
            </w:r>
          </w:p>
        </w:tc>
      </w:tr>
      <w:tr w:rsidR="00843BC2" w:rsidTr="00DA6F01">
        <w:trPr>
          <w:trHeight w:val="40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A573D1"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 xml:space="preserve"> </w:t>
            </w:r>
            <w:r w:rsidR="00236DC5" w:rsidRPr="00DA6F01">
              <w:rPr>
                <w:rFonts w:ascii="宋体" w:eastAsia="宋体" w:hAnsi="宋体" w:cs="宋体" w:hint="eastAsia"/>
                <w:color w:val="000000"/>
                <w:kern w:val="0"/>
                <w:szCs w:val="21"/>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widowControl/>
              <w:spacing w:line="300" w:lineRule="exact"/>
              <w:jc w:val="center"/>
              <w:textAlignment w:val="center"/>
              <w:rPr>
                <w:rFonts w:ascii="宋体" w:eastAsia="宋体" w:hAnsi="宋体" w:cs="宋体"/>
                <w:color w:val="000000"/>
                <w:szCs w:val="21"/>
              </w:rP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r>
      <w:tr w:rsidR="00843BC2" w:rsidTr="00DA6F01">
        <w:trPr>
          <w:trHeight w:val="39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14.51</w:t>
            </w:r>
          </w:p>
        </w:tc>
        <w:tc>
          <w:tcPr>
            <w:tcW w:w="93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w:t>
            </w:r>
          </w:p>
        </w:tc>
      </w:tr>
      <w:tr w:rsidR="00843BC2" w:rsidTr="00DA6F01">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年度</w:t>
            </w:r>
            <w:r w:rsidRPr="00DA6F01">
              <w:rPr>
                <w:rFonts w:ascii="宋体" w:eastAsia="宋体" w:hAnsi="宋体" w:cs="宋体" w:hint="eastAsia"/>
                <w:color w:val="000000"/>
                <w:kern w:val="0"/>
                <w:szCs w:val="21"/>
              </w:rPr>
              <w:br/>
              <w:t>总体</w:t>
            </w:r>
            <w:r w:rsidRPr="00DA6F01">
              <w:rPr>
                <w:rFonts w:ascii="宋体" w:eastAsia="宋体" w:hAnsi="宋体" w:cs="宋体" w:hint="eastAsia"/>
                <w:color w:val="000000"/>
                <w:kern w:val="0"/>
                <w:szCs w:val="21"/>
              </w:rPr>
              <w:br/>
              <w:t>目标</w:t>
            </w: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实际完成情况</w:t>
            </w:r>
          </w:p>
        </w:tc>
      </w:tr>
      <w:tr w:rsidR="00843BC2" w:rsidTr="00DA6F01">
        <w:trPr>
          <w:trHeight w:val="2181"/>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numPr>
                <w:ilvl w:val="0"/>
                <w:numId w:val="5"/>
              </w:numPr>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按照开阳县2022年春季学期义务教育阶段家庭经济困难学生人数，落实家庭经济困难学生生活费补助政策。</w:t>
            </w:r>
          </w:p>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2.2022年春季学期计划资助义务教育家庭经济困难学生266人，保障家庭经济困难学生不因贫困而辍学。</w:t>
            </w:r>
          </w:p>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color w:val="000000"/>
                <w:szCs w:val="21"/>
              </w:rPr>
              <w:t>3.切实减轻受助学生家庭经济负担。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left"/>
              <w:textAlignment w:val="center"/>
              <w:rPr>
                <w:szCs w:val="21"/>
              </w:rPr>
            </w:pPr>
            <w:r w:rsidRPr="00DA6F01">
              <w:rPr>
                <w:rFonts w:hint="eastAsia"/>
                <w:szCs w:val="21"/>
              </w:rPr>
              <w:t>1</w:t>
            </w:r>
            <w:r w:rsidR="00DA6F01">
              <w:rPr>
                <w:rFonts w:hint="eastAsia"/>
                <w:szCs w:val="21"/>
              </w:rPr>
              <w:t>.</w:t>
            </w:r>
            <w:r w:rsidRPr="00DA6F01">
              <w:rPr>
                <w:rFonts w:hint="eastAsia"/>
                <w:szCs w:val="21"/>
              </w:rPr>
              <w:t>保障家庭经济困难学生不因贫困而辍学。</w:t>
            </w:r>
          </w:p>
          <w:p w:rsidR="00843BC2" w:rsidRPr="00DA6F01" w:rsidRDefault="00236DC5" w:rsidP="00DA6F01">
            <w:pPr>
              <w:widowControl/>
              <w:spacing w:line="300" w:lineRule="exact"/>
              <w:jc w:val="left"/>
              <w:textAlignment w:val="center"/>
              <w:rPr>
                <w:szCs w:val="21"/>
              </w:rPr>
            </w:pPr>
            <w:r w:rsidRPr="00DA6F01">
              <w:rPr>
                <w:rFonts w:hint="eastAsia"/>
                <w:szCs w:val="21"/>
              </w:rPr>
              <w:t>2</w:t>
            </w:r>
            <w:r w:rsidR="00DA6F01">
              <w:rPr>
                <w:rFonts w:hint="eastAsia"/>
                <w:szCs w:val="21"/>
              </w:rPr>
              <w:t>.</w:t>
            </w:r>
            <w:r w:rsidRPr="00DA6F01">
              <w:rPr>
                <w:rFonts w:hint="eastAsia"/>
                <w:szCs w:val="21"/>
              </w:rPr>
              <w:t>切实减轻受助学生家庭经济负担。</w:t>
            </w:r>
          </w:p>
        </w:tc>
      </w:tr>
      <w:tr w:rsidR="00843BC2" w:rsidTr="00DA6F01">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绩效指标</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一级指标</w:t>
            </w: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二级指标</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三级指标</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年度指标值(A)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实际完成值(B)</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分值</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未完成原因分析</w:t>
            </w:r>
          </w:p>
        </w:tc>
      </w:tr>
      <w:tr w:rsidR="00843BC2" w:rsidTr="00DA6F01">
        <w:trPr>
          <w:trHeight w:val="326"/>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产</w:t>
            </w:r>
            <w:r w:rsidRPr="00DA6F01">
              <w:rPr>
                <w:rFonts w:ascii="宋体" w:eastAsia="宋体" w:hAnsi="宋体" w:cs="宋体" w:hint="eastAsia"/>
                <w:color w:val="000000"/>
                <w:kern w:val="0"/>
                <w:szCs w:val="21"/>
              </w:rPr>
              <w:br/>
              <w:t>出</w:t>
            </w:r>
            <w:r w:rsidRPr="00DA6F01">
              <w:rPr>
                <w:rFonts w:ascii="宋体" w:eastAsia="宋体" w:hAnsi="宋体" w:cs="宋体" w:hint="eastAsia"/>
                <w:color w:val="000000"/>
                <w:kern w:val="0"/>
                <w:szCs w:val="21"/>
              </w:rPr>
              <w:br/>
              <w:t>指</w:t>
            </w:r>
            <w:r w:rsidRPr="00DA6F01">
              <w:rPr>
                <w:rFonts w:ascii="宋体" w:eastAsia="宋体" w:hAnsi="宋体" w:cs="宋体" w:hint="eastAsia"/>
                <w:color w:val="000000"/>
                <w:kern w:val="0"/>
                <w:szCs w:val="21"/>
              </w:rPr>
              <w:br/>
              <w:t>标</w:t>
            </w:r>
            <w:r w:rsidRPr="00DA6F01">
              <w:rPr>
                <w:rFonts w:ascii="宋体" w:eastAsia="宋体" w:hAnsi="宋体" w:cs="宋体" w:hint="eastAsia"/>
                <w:color w:val="000000"/>
                <w:kern w:val="0"/>
                <w:szCs w:val="21"/>
              </w:rPr>
              <w:br/>
              <w:t>(50分)</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数量</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九年一贯制学校数</w:t>
            </w:r>
          </w:p>
        </w:tc>
        <w:tc>
          <w:tcPr>
            <w:tcW w:w="156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7所</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7所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406"/>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在校学生数</w:t>
            </w:r>
          </w:p>
        </w:tc>
        <w:tc>
          <w:tcPr>
            <w:tcW w:w="156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≧162人</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162人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36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质量</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textAlignment w:val="center"/>
              <w:rPr>
                <w:rFonts w:ascii="宋体" w:eastAsia="宋体" w:hAnsi="宋体" w:cs="宋体"/>
                <w:color w:val="000000"/>
                <w:szCs w:val="21"/>
              </w:rPr>
            </w:pPr>
            <w:r w:rsidRPr="00DA6F01">
              <w:rPr>
                <w:rFonts w:ascii="宋体" w:eastAsia="宋体" w:hAnsi="宋体" w:cs="宋体" w:hint="eastAsia"/>
                <w:color w:val="000000"/>
                <w:szCs w:val="21"/>
              </w:rPr>
              <w:t>困难学生经费拨款到位率</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284"/>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时效</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textAlignment w:val="center"/>
              <w:rPr>
                <w:rFonts w:ascii="宋体" w:eastAsia="宋体" w:hAnsi="宋体" w:cs="宋体"/>
                <w:color w:val="000000"/>
                <w:szCs w:val="21"/>
              </w:rPr>
            </w:pPr>
            <w:r w:rsidRPr="00DA6F01">
              <w:rPr>
                <w:rFonts w:ascii="宋体" w:eastAsia="宋体" w:hAnsi="宋体" w:cs="宋体" w:hint="eastAsia"/>
                <w:color w:val="000000"/>
                <w:szCs w:val="21"/>
              </w:rPr>
              <w:t>财政批复计划到完成拨付</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≤10天</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≤10天</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705"/>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成本</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DA6F01"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困难学生经费标准</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小学500元/生·学期初中625元/生·学期</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500元</w:t>
            </w:r>
          </w:p>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625元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491"/>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社会效益</w:t>
            </w:r>
          </w:p>
        </w:tc>
        <w:tc>
          <w:tcPr>
            <w:tcW w:w="2686" w:type="dxa"/>
            <w:gridSpan w:val="2"/>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家庭经济困难学生在校生活经济负担</w:t>
            </w:r>
          </w:p>
        </w:tc>
        <w:tc>
          <w:tcPr>
            <w:tcW w:w="1567"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有效保障</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达到预期指标</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15</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33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生态效益</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减轻困难家庭负担</w:t>
            </w:r>
          </w:p>
        </w:tc>
        <w:tc>
          <w:tcPr>
            <w:tcW w:w="1567"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成效明显</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达到预期指标</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15</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51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满意度指标（20分）</w:t>
            </w:r>
          </w:p>
        </w:tc>
        <w:tc>
          <w:tcPr>
            <w:tcW w:w="59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服务对象</w:t>
            </w:r>
            <w:r w:rsidRPr="00DA6F01">
              <w:rPr>
                <w:rFonts w:ascii="宋体" w:eastAsia="宋体" w:hAnsi="宋体" w:cs="宋体" w:hint="eastAsia"/>
                <w:color w:val="000000"/>
                <w:kern w:val="0"/>
                <w:szCs w:val="21"/>
              </w:rPr>
              <w:br/>
              <w:t>满意度</w:t>
            </w: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textAlignment w:val="center"/>
              <w:rPr>
                <w:rFonts w:ascii="宋体" w:eastAsia="宋体" w:hAnsi="宋体" w:cs="宋体"/>
                <w:color w:val="000000"/>
                <w:szCs w:val="21"/>
              </w:rPr>
            </w:pPr>
            <w:r w:rsidRPr="00DA6F01">
              <w:rPr>
                <w:rFonts w:ascii="宋体" w:eastAsia="宋体" w:hAnsi="宋体" w:cs="宋体" w:hint="eastAsia"/>
                <w:color w:val="000000"/>
                <w:szCs w:val="21"/>
              </w:rPr>
              <w:t>社会满意度</w:t>
            </w:r>
          </w:p>
        </w:tc>
        <w:tc>
          <w:tcPr>
            <w:tcW w:w="156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≧90%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566"/>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685"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59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c>
          <w:tcPr>
            <w:tcW w:w="26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学校满意度</w:t>
            </w:r>
          </w:p>
        </w:tc>
        <w:tc>
          <w:tcPr>
            <w:tcW w:w="156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≧95%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center"/>
              <w:rPr>
                <w:rFonts w:ascii="宋体" w:eastAsia="宋体" w:hAnsi="宋体" w:cs="宋体"/>
                <w:color w:val="000000"/>
                <w:szCs w:val="21"/>
              </w:rPr>
            </w:pPr>
          </w:p>
        </w:tc>
      </w:tr>
      <w:tr w:rsidR="00843BC2" w:rsidTr="00DA6F01">
        <w:trPr>
          <w:trHeight w:val="116"/>
          <w:jc w:val="center"/>
        </w:trPr>
        <w:tc>
          <w:tcPr>
            <w:tcW w:w="6050"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Style w:val="font31"/>
                <w:rFonts w:hint="default"/>
                <w:sz w:val="21"/>
                <w:szCs w:val="21"/>
              </w:rPr>
              <w:t>总         分</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szCs w:val="21"/>
              </w:rPr>
              <w:t>100</w:t>
            </w:r>
          </w:p>
        </w:tc>
        <w:tc>
          <w:tcPr>
            <w:tcW w:w="227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43BC2" w:rsidRPr="00DA6F01" w:rsidRDefault="00843BC2" w:rsidP="00A573D1">
            <w:pPr>
              <w:spacing w:line="300" w:lineRule="exact"/>
              <w:jc w:val="left"/>
              <w:rPr>
                <w:rFonts w:ascii="宋体" w:eastAsia="宋体" w:hAnsi="宋体" w:cs="宋体"/>
                <w:color w:val="000000"/>
                <w:szCs w:val="21"/>
              </w:rPr>
            </w:pPr>
          </w:p>
        </w:tc>
      </w:tr>
      <w:tr w:rsidR="00843BC2" w:rsidTr="00DA6F01">
        <w:trPr>
          <w:trHeight w:val="570"/>
          <w:jc w:val="center"/>
        </w:trPr>
        <w:tc>
          <w:tcPr>
            <w:tcW w:w="52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center"/>
              <w:textAlignment w:val="center"/>
              <w:rPr>
                <w:rFonts w:ascii="宋体" w:eastAsia="宋体" w:hAnsi="宋体" w:cs="宋体"/>
                <w:color w:val="000000"/>
                <w:szCs w:val="21"/>
              </w:rPr>
            </w:pPr>
            <w:r w:rsidRPr="00DA6F01">
              <w:rPr>
                <w:rFonts w:ascii="宋体" w:eastAsia="宋体" w:hAnsi="宋体" w:cs="宋体" w:hint="eastAsia"/>
                <w:color w:val="000000"/>
                <w:kern w:val="0"/>
                <w:szCs w:val="21"/>
              </w:rPr>
              <w:t>绩效</w:t>
            </w:r>
            <w:r w:rsidRPr="00DA6F01">
              <w:rPr>
                <w:rFonts w:ascii="宋体" w:eastAsia="宋体" w:hAnsi="宋体" w:cs="宋体" w:hint="eastAsia"/>
                <w:color w:val="000000"/>
                <w:kern w:val="0"/>
                <w:szCs w:val="21"/>
              </w:rPr>
              <w:br/>
              <w:t>结论</w:t>
            </w:r>
          </w:p>
        </w:tc>
        <w:tc>
          <w:tcPr>
            <w:tcW w:w="865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43BC2" w:rsidRPr="00DA6F01" w:rsidRDefault="00236DC5" w:rsidP="00A573D1">
            <w:pPr>
              <w:widowControl/>
              <w:spacing w:line="300" w:lineRule="exact"/>
              <w:jc w:val="left"/>
              <w:textAlignment w:val="center"/>
              <w:rPr>
                <w:rFonts w:ascii="宋体" w:eastAsia="宋体" w:hAnsi="宋体" w:cs="宋体"/>
                <w:color w:val="000000"/>
                <w:szCs w:val="21"/>
              </w:rPr>
            </w:pPr>
            <w:r w:rsidRPr="00DA6F01">
              <w:rPr>
                <w:rFonts w:ascii="宋体" w:eastAsia="宋体" w:hAnsi="宋体" w:cs="宋体" w:hint="eastAsia"/>
                <w:color w:val="000000"/>
                <w:szCs w:val="21"/>
              </w:rPr>
              <w:t>切实减轻困难学生家庭负担明显，达到预期指标，义务教育办学运转得到保障，评价优秀。</w:t>
            </w:r>
          </w:p>
        </w:tc>
      </w:tr>
    </w:tbl>
    <w:p w:rsidR="00843BC2" w:rsidRDefault="00843BC2">
      <w:pPr>
        <w:ind w:firstLineChars="200" w:firstLine="560"/>
        <w:rPr>
          <w:sz w:val="28"/>
          <w:szCs w:val="28"/>
        </w:rPr>
      </w:pPr>
      <w:bookmarkStart w:id="0" w:name="_GoBack"/>
      <w:bookmarkEnd w:id="0"/>
    </w:p>
    <w:sectPr w:rsidR="00843BC2" w:rsidSect="00843BC2">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E7" w:rsidRDefault="008935E7" w:rsidP="00843BC2">
      <w:r>
        <w:separator/>
      </w:r>
    </w:p>
  </w:endnote>
  <w:endnote w:type="continuationSeparator" w:id="0">
    <w:p w:rsidR="008935E7" w:rsidRDefault="008935E7" w:rsidP="00843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C2" w:rsidRDefault="009A478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43BC2" w:rsidRDefault="009A478D">
                <w:pPr>
                  <w:pStyle w:val="a3"/>
                </w:pPr>
                <w:r>
                  <w:rPr>
                    <w:rFonts w:hint="eastAsia"/>
                  </w:rPr>
                  <w:fldChar w:fldCharType="begin"/>
                </w:r>
                <w:r w:rsidR="00236DC5">
                  <w:rPr>
                    <w:rFonts w:hint="eastAsia"/>
                  </w:rPr>
                  <w:instrText xml:space="preserve"> PAGE  \* MERGEFORMAT </w:instrText>
                </w:r>
                <w:r>
                  <w:rPr>
                    <w:rFonts w:hint="eastAsia"/>
                  </w:rPr>
                  <w:fldChar w:fldCharType="separate"/>
                </w:r>
                <w:r w:rsidR="00A84FF2">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E7" w:rsidRDefault="008935E7" w:rsidP="00843BC2">
      <w:r>
        <w:separator/>
      </w:r>
    </w:p>
  </w:footnote>
  <w:footnote w:type="continuationSeparator" w:id="0">
    <w:p w:rsidR="008935E7" w:rsidRDefault="008935E7" w:rsidP="00843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32EE1E"/>
    <w:multiLevelType w:val="singleLevel"/>
    <w:tmpl w:val="C332EE1E"/>
    <w:lvl w:ilvl="0">
      <w:start w:val="1"/>
      <w:numFmt w:val="decimal"/>
      <w:lvlText w:val="%1."/>
      <w:lvlJc w:val="left"/>
      <w:pPr>
        <w:tabs>
          <w:tab w:val="left" w:pos="312"/>
        </w:tabs>
      </w:pPr>
    </w:lvl>
  </w:abstractNum>
  <w:abstractNum w:abstractNumId="1">
    <w:nsid w:val="D53C03DE"/>
    <w:multiLevelType w:val="singleLevel"/>
    <w:tmpl w:val="D53C03DE"/>
    <w:lvl w:ilvl="0">
      <w:start w:val="2"/>
      <w:numFmt w:val="decimal"/>
      <w:suff w:val="nothing"/>
      <w:lvlText w:val="%1、"/>
      <w:lvlJc w:val="left"/>
    </w:lvl>
  </w:abstractNum>
  <w:abstractNum w:abstractNumId="2">
    <w:nsid w:val="0DCEBCE0"/>
    <w:multiLevelType w:val="singleLevel"/>
    <w:tmpl w:val="0DCEBCE0"/>
    <w:lvl w:ilvl="0">
      <w:start w:val="1"/>
      <w:numFmt w:val="decimal"/>
      <w:lvlText w:val="%1."/>
      <w:lvlJc w:val="left"/>
      <w:pPr>
        <w:tabs>
          <w:tab w:val="left" w:pos="312"/>
        </w:tabs>
      </w:pPr>
    </w:lvl>
  </w:abstractNum>
  <w:abstractNum w:abstractNumId="3">
    <w:nsid w:val="45939C74"/>
    <w:multiLevelType w:val="singleLevel"/>
    <w:tmpl w:val="45939C74"/>
    <w:lvl w:ilvl="0">
      <w:start w:val="1"/>
      <w:numFmt w:val="decimal"/>
      <w:lvlText w:val="%1."/>
      <w:lvlJc w:val="left"/>
      <w:pPr>
        <w:tabs>
          <w:tab w:val="left" w:pos="312"/>
        </w:tabs>
      </w:pPr>
    </w:lvl>
  </w:abstractNum>
  <w:abstractNum w:abstractNumId="4">
    <w:nsid w:val="5C5322BE"/>
    <w:multiLevelType w:val="singleLevel"/>
    <w:tmpl w:val="5C5322BE"/>
    <w:lvl w:ilvl="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k0YjMyZjc3YWRmMmI4Mzc0NTQzYzg5ZTRjNmQ1YTYifQ=="/>
  </w:docVars>
  <w:rsids>
    <w:rsidRoot w:val="5A2713E1"/>
    <w:rsid w:val="00120902"/>
    <w:rsid w:val="00236DC5"/>
    <w:rsid w:val="003A3D51"/>
    <w:rsid w:val="005B01AC"/>
    <w:rsid w:val="006651BB"/>
    <w:rsid w:val="00843BC2"/>
    <w:rsid w:val="008935E7"/>
    <w:rsid w:val="009A478D"/>
    <w:rsid w:val="00A573D1"/>
    <w:rsid w:val="00A84FF2"/>
    <w:rsid w:val="00C00D47"/>
    <w:rsid w:val="00DA6F01"/>
    <w:rsid w:val="017540F8"/>
    <w:rsid w:val="017962BD"/>
    <w:rsid w:val="02915DD2"/>
    <w:rsid w:val="1AC40417"/>
    <w:rsid w:val="23EF4800"/>
    <w:rsid w:val="2DFF0F22"/>
    <w:rsid w:val="2EA45A66"/>
    <w:rsid w:val="30FE337F"/>
    <w:rsid w:val="3B62588A"/>
    <w:rsid w:val="43060406"/>
    <w:rsid w:val="4C5710E1"/>
    <w:rsid w:val="4E1236A3"/>
    <w:rsid w:val="4F340372"/>
    <w:rsid w:val="51CD2A85"/>
    <w:rsid w:val="51DB2BA5"/>
    <w:rsid w:val="5A2713E1"/>
    <w:rsid w:val="76837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BC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43BC2"/>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43BC2"/>
    <w:pPr>
      <w:tabs>
        <w:tab w:val="center" w:pos="4153"/>
        <w:tab w:val="right" w:pos="8306"/>
      </w:tabs>
      <w:snapToGrid w:val="0"/>
      <w:jc w:val="left"/>
    </w:pPr>
    <w:rPr>
      <w:sz w:val="18"/>
    </w:rPr>
  </w:style>
  <w:style w:type="paragraph" w:styleId="a4">
    <w:name w:val="header"/>
    <w:basedOn w:val="a"/>
    <w:qFormat/>
    <w:rsid w:val="00843B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843BC2"/>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843BC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10</cp:revision>
  <cp:lastPrinted>2023-07-29T01:23:00Z</cp:lastPrinted>
  <dcterms:created xsi:type="dcterms:W3CDTF">2023-07-21T01:34:00Z</dcterms:created>
  <dcterms:modified xsi:type="dcterms:W3CDTF">2023-07-29T01:24:00Z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CA944B3F00EF4E1FB10B8BE3C2916C02_12</vt:lpwstr>
  </property>
</Properties>
</file>