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9EA" w:rsidRPr="00224ED9" w:rsidRDefault="00870DC6" w:rsidP="00D24CD0">
      <w:pPr>
        <w:spacing w:line="540" w:lineRule="exact"/>
        <w:jc w:val="center"/>
        <w:rPr>
          <w:rFonts w:ascii="方正小标宋简体" w:eastAsia="方正小标宋简体" w:hint="eastAsia"/>
          <w:sz w:val="44"/>
          <w:szCs w:val="44"/>
        </w:rPr>
      </w:pPr>
      <w:r w:rsidRPr="00224ED9">
        <w:rPr>
          <w:rFonts w:ascii="方正小标宋简体" w:eastAsia="方正小标宋简体" w:hint="eastAsia"/>
          <w:sz w:val="44"/>
          <w:szCs w:val="44"/>
        </w:rPr>
        <w:t>开阳县禾丰布依族苗族乡山闹</w:t>
      </w:r>
      <w:r w:rsidR="00E278B4" w:rsidRPr="00224ED9">
        <w:rPr>
          <w:rFonts w:ascii="方正小标宋简体" w:eastAsia="方正小标宋简体" w:hint="eastAsia"/>
          <w:sz w:val="44"/>
          <w:szCs w:val="44"/>
        </w:rPr>
        <w:t>小学</w:t>
      </w:r>
      <w:r w:rsidRPr="00224ED9">
        <w:rPr>
          <w:rFonts w:ascii="方正小标宋简体" w:eastAsia="方正小标宋简体" w:hint="eastAsia"/>
          <w:sz w:val="44"/>
          <w:szCs w:val="44"/>
        </w:rPr>
        <w:t>2022年项目支出绩效自评报告</w:t>
      </w:r>
    </w:p>
    <w:p w:rsidR="00224ED9" w:rsidRDefault="00224ED9" w:rsidP="00D24CD0">
      <w:pPr>
        <w:spacing w:line="540" w:lineRule="exact"/>
        <w:ind w:firstLineChars="200" w:firstLine="643"/>
        <w:rPr>
          <w:rFonts w:ascii="仿宋_GB2312" w:eastAsia="仿宋_GB2312" w:hint="eastAsia"/>
          <w:b/>
          <w:bCs/>
          <w:sz w:val="32"/>
          <w:szCs w:val="32"/>
        </w:rPr>
      </w:pPr>
    </w:p>
    <w:p w:rsidR="003749EA" w:rsidRPr="00224ED9" w:rsidRDefault="00870DC6" w:rsidP="00D24CD0">
      <w:pPr>
        <w:spacing w:line="540" w:lineRule="exact"/>
        <w:ind w:firstLineChars="200" w:firstLine="640"/>
        <w:rPr>
          <w:rFonts w:ascii="黑体" w:eastAsia="黑体" w:hAnsi="黑体" w:hint="eastAsia"/>
          <w:bCs/>
          <w:sz w:val="32"/>
          <w:szCs w:val="32"/>
        </w:rPr>
      </w:pPr>
      <w:r w:rsidRPr="00224ED9">
        <w:rPr>
          <w:rFonts w:ascii="黑体" w:eastAsia="黑体" w:hAnsi="黑体" w:hint="eastAsia"/>
          <w:bCs/>
          <w:sz w:val="32"/>
          <w:szCs w:val="32"/>
        </w:rPr>
        <w:t>一、部门基本情况</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1.部门概况</w:t>
      </w:r>
    </w:p>
    <w:p w:rsidR="003749EA" w:rsidRPr="00224ED9" w:rsidRDefault="00870DC6" w:rsidP="00D24CD0">
      <w:pPr>
        <w:keepNext/>
        <w:keepLines/>
        <w:widowControl/>
        <w:spacing w:line="540" w:lineRule="exact"/>
        <w:ind w:firstLine="640"/>
        <w:rPr>
          <w:rFonts w:ascii="仿宋_GB2312" w:eastAsia="仿宋_GB2312" w:hAnsi="宋体" w:cs="宋体" w:hint="eastAsia"/>
          <w:sz w:val="32"/>
          <w:szCs w:val="32"/>
        </w:rPr>
      </w:pPr>
      <w:r w:rsidRPr="00224ED9">
        <w:rPr>
          <w:rFonts w:ascii="仿宋_GB2312" w:eastAsia="仿宋_GB2312" w:hAnsi="宋体" w:cs="宋体" w:hint="eastAsia"/>
          <w:sz w:val="32"/>
          <w:szCs w:val="32"/>
          <w:highlight w:val="white"/>
        </w:rPr>
        <w:t>本单位内设 6 个处室，</w:t>
      </w:r>
      <w:r w:rsidRPr="00224ED9">
        <w:rPr>
          <w:rFonts w:ascii="仿宋_GB2312" w:eastAsia="仿宋_GB2312" w:hAnsi="宋体" w:cs="宋体" w:hint="eastAsia"/>
          <w:sz w:val="32"/>
          <w:szCs w:val="32"/>
        </w:rPr>
        <w:t>分别是校长办公室、党支部、教务处、后勤、少队部、工会。</w:t>
      </w:r>
    </w:p>
    <w:p w:rsidR="003749EA" w:rsidRPr="00224ED9" w:rsidRDefault="00870DC6" w:rsidP="00D24CD0">
      <w:pPr>
        <w:spacing w:line="540" w:lineRule="exact"/>
        <w:ind w:firstLineChars="200" w:firstLine="640"/>
        <w:rPr>
          <w:rFonts w:ascii="仿宋_GB2312" w:eastAsia="仿宋_GB2312" w:hint="eastAsia"/>
          <w:sz w:val="32"/>
          <w:szCs w:val="32"/>
          <w:highlight w:val="yellow"/>
        </w:rPr>
      </w:pPr>
      <w:r w:rsidRPr="00224ED9">
        <w:rPr>
          <w:rFonts w:ascii="仿宋_GB2312" w:eastAsia="仿宋_GB2312" w:hint="eastAsia"/>
          <w:sz w:val="32"/>
          <w:szCs w:val="32"/>
        </w:rPr>
        <w:t>2.部门基本职责</w:t>
      </w:r>
    </w:p>
    <w:p w:rsidR="003749EA" w:rsidRPr="00224ED9" w:rsidRDefault="00870DC6" w:rsidP="00D24CD0">
      <w:pPr>
        <w:widowControl/>
        <w:spacing w:line="540" w:lineRule="exact"/>
        <w:ind w:firstLineChars="112" w:firstLine="358"/>
        <w:rPr>
          <w:rFonts w:ascii="仿宋_GB2312" w:eastAsia="仿宋_GB2312" w:hAnsiTheme="minorEastAsia" w:cstheme="minorEastAsia" w:hint="eastAsia"/>
          <w:sz w:val="32"/>
          <w:szCs w:val="32"/>
        </w:rPr>
      </w:pPr>
      <w:r w:rsidRPr="00224ED9">
        <w:rPr>
          <w:rFonts w:ascii="仿宋_GB2312" w:eastAsia="仿宋_GB2312" w:hAnsiTheme="minorEastAsia" w:cstheme="minorEastAsia" w:hint="eastAsia"/>
          <w:sz w:val="32"/>
          <w:szCs w:val="32"/>
        </w:rPr>
        <w:t>（1）贯彻执行党和国家的教育方针、政策和法律、法规，拟定学校教育教学事业发展规划实施。</w:t>
      </w:r>
    </w:p>
    <w:p w:rsidR="003749EA" w:rsidRPr="00224ED9" w:rsidRDefault="00870DC6" w:rsidP="00D24CD0">
      <w:pPr>
        <w:widowControl/>
        <w:spacing w:line="540" w:lineRule="exact"/>
        <w:ind w:firstLineChars="112" w:firstLine="358"/>
        <w:rPr>
          <w:rFonts w:ascii="仿宋_GB2312" w:eastAsia="仿宋_GB2312" w:hAnsiTheme="minorEastAsia" w:cstheme="minorEastAsia" w:hint="eastAsia"/>
          <w:sz w:val="32"/>
          <w:szCs w:val="32"/>
        </w:rPr>
      </w:pPr>
      <w:r w:rsidRPr="00224ED9">
        <w:rPr>
          <w:rFonts w:ascii="仿宋_GB2312" w:eastAsia="仿宋_GB2312" w:hAnsiTheme="minorEastAsia" w:cstheme="minorEastAsia" w:hint="eastAsia"/>
          <w:sz w:val="32"/>
          <w:szCs w:val="32"/>
        </w:rPr>
        <w:t>（2）综合管理我校的教育教学常规工作，贯彻落实义务教育发展的政策措施，规范办学方向，促进学校教育事业健康发展。</w:t>
      </w:r>
    </w:p>
    <w:p w:rsidR="003749EA" w:rsidRPr="00224ED9" w:rsidRDefault="00870DC6" w:rsidP="00D24CD0">
      <w:pPr>
        <w:widowControl/>
        <w:spacing w:line="540" w:lineRule="exact"/>
        <w:ind w:firstLineChars="112" w:firstLine="358"/>
        <w:rPr>
          <w:rFonts w:ascii="仿宋_GB2312" w:eastAsia="仿宋_GB2312" w:hAnsiTheme="minorEastAsia" w:cstheme="minorEastAsia" w:hint="eastAsia"/>
          <w:sz w:val="32"/>
          <w:szCs w:val="32"/>
        </w:rPr>
      </w:pPr>
      <w:r w:rsidRPr="00224ED9">
        <w:rPr>
          <w:rFonts w:ascii="仿宋_GB2312" w:eastAsia="仿宋_GB2312" w:hAnsiTheme="minorEastAsia" w:cstheme="minorEastAsia" w:hint="eastAsia"/>
          <w:sz w:val="32"/>
          <w:szCs w:val="32"/>
        </w:rPr>
        <w:t>（3）全面实施素质教育，深入推进基础教育改革，切实减轻学生的课业负担，加强我校德育工作，完成我校教育发展水平、质量的监测工作。</w:t>
      </w:r>
    </w:p>
    <w:p w:rsidR="003749EA" w:rsidRPr="00224ED9" w:rsidRDefault="00870DC6" w:rsidP="00D24CD0">
      <w:pPr>
        <w:widowControl/>
        <w:spacing w:line="540" w:lineRule="exact"/>
        <w:ind w:firstLineChars="112" w:firstLine="358"/>
        <w:rPr>
          <w:rFonts w:ascii="仿宋_GB2312" w:eastAsia="仿宋_GB2312" w:hAnsiTheme="minorEastAsia" w:cstheme="minorEastAsia" w:hint="eastAsia"/>
          <w:sz w:val="32"/>
          <w:szCs w:val="32"/>
        </w:rPr>
      </w:pPr>
      <w:r w:rsidRPr="00224ED9">
        <w:rPr>
          <w:rFonts w:ascii="仿宋_GB2312" w:eastAsia="仿宋_GB2312" w:hAnsiTheme="minorEastAsia" w:cstheme="minorEastAsia" w:hint="eastAsia"/>
          <w:sz w:val="32"/>
          <w:szCs w:val="32"/>
        </w:rPr>
        <w:t>（4）管理和指导我校教师工作，指导学校师资队伍的建设工作；制定我校教师培养培训、继续教育计划并组织实施。</w:t>
      </w:r>
    </w:p>
    <w:p w:rsidR="003749EA" w:rsidRPr="00224ED9" w:rsidRDefault="00870DC6" w:rsidP="00D24CD0">
      <w:pPr>
        <w:widowControl/>
        <w:spacing w:line="540" w:lineRule="exact"/>
        <w:ind w:firstLineChars="112" w:firstLine="358"/>
        <w:rPr>
          <w:rFonts w:ascii="仿宋_GB2312" w:eastAsia="仿宋_GB2312" w:hAnsiTheme="minorEastAsia" w:cstheme="minorEastAsia" w:hint="eastAsia"/>
          <w:sz w:val="32"/>
          <w:szCs w:val="32"/>
        </w:rPr>
      </w:pPr>
      <w:r w:rsidRPr="00224ED9">
        <w:rPr>
          <w:rFonts w:ascii="仿宋_GB2312" w:eastAsia="仿宋_GB2312" w:hAnsiTheme="minorEastAsia" w:cstheme="minorEastAsia" w:hint="eastAsia"/>
          <w:sz w:val="32"/>
          <w:szCs w:val="32"/>
        </w:rPr>
        <w:t>（5）规范学校办学行为，指导学校的德育、体育、艺术、卫生教育工作和国防教育工作。</w:t>
      </w:r>
    </w:p>
    <w:p w:rsidR="003749EA" w:rsidRPr="00224ED9" w:rsidRDefault="00870DC6" w:rsidP="00D24CD0">
      <w:pPr>
        <w:spacing w:line="540" w:lineRule="exact"/>
        <w:ind w:firstLineChars="200" w:firstLine="640"/>
        <w:rPr>
          <w:rFonts w:ascii="黑体" w:eastAsia="黑体" w:hAnsi="黑体" w:hint="eastAsia"/>
          <w:sz w:val="32"/>
          <w:szCs w:val="32"/>
        </w:rPr>
      </w:pPr>
      <w:r w:rsidRPr="00224ED9">
        <w:rPr>
          <w:rFonts w:ascii="黑体" w:eastAsia="黑体" w:hAnsi="黑体" w:hint="eastAsia"/>
          <w:bCs/>
          <w:sz w:val="32"/>
          <w:szCs w:val="32"/>
        </w:rPr>
        <w:t>二、项目概况</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（一）义务教育生均公用经费：</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为落实城乡义务教育经费保障机制，各级财政部门按生均公用经费定额标准及公用经费补助相关管理规定补助的经费。主要用于保障学校正常运转，完成教育教学活动和其他日常工作任务等方面的支出。</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lastRenderedPageBreak/>
        <w:t>（二）义务教育学生营养改善计划：</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为了有效改善农村少儿的营养状况和健康素质，根据《国务院办公厅关于实施农村义务教育学生营养改善计划的意见》及省、市关于农村义务教育学生营养改善计划有关规定实施农村义务教育阶段学生营养改善计划，补助资金全额用于农村义务教育学生膳食补助。</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（三）义务教育阶段家庭</w:t>
      </w:r>
      <w:r w:rsidR="00E278B4" w:rsidRPr="00224ED9">
        <w:rPr>
          <w:rFonts w:ascii="仿宋_GB2312" w:eastAsia="仿宋_GB2312" w:hint="eastAsia"/>
          <w:sz w:val="32"/>
          <w:szCs w:val="32"/>
        </w:rPr>
        <w:t>经济</w:t>
      </w:r>
      <w:r w:rsidRPr="00224ED9">
        <w:rPr>
          <w:rFonts w:ascii="仿宋_GB2312" w:eastAsia="仿宋_GB2312" w:hint="eastAsia"/>
          <w:sz w:val="32"/>
          <w:szCs w:val="32"/>
        </w:rPr>
        <w:t>困难学生生活补助：</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根据《国务院关于进一步完善城乡义务教育经费保障机制的通知》及财政部 教育部《关于城乡义务教育补助经费管理办法》，对城乡义务教育学生免除学杂费、免费提供教科书、对家庭经济困难学生补助生活费。</w:t>
      </w:r>
    </w:p>
    <w:p w:rsidR="003749EA" w:rsidRPr="00224ED9" w:rsidRDefault="00870DC6" w:rsidP="00D24CD0">
      <w:pPr>
        <w:spacing w:line="540" w:lineRule="exact"/>
        <w:ind w:firstLineChars="200" w:firstLine="640"/>
        <w:rPr>
          <w:rFonts w:ascii="黑体" w:eastAsia="黑体" w:hAnsi="黑体" w:hint="eastAsia"/>
          <w:sz w:val="32"/>
          <w:szCs w:val="32"/>
          <w:highlight w:val="yellow"/>
        </w:rPr>
      </w:pPr>
      <w:r w:rsidRPr="00224ED9">
        <w:rPr>
          <w:rFonts w:ascii="黑体" w:eastAsia="黑体" w:hAnsi="黑体" w:hint="eastAsia"/>
          <w:bCs/>
          <w:sz w:val="32"/>
          <w:szCs w:val="32"/>
        </w:rPr>
        <w:t>三、项目绩效目标</w:t>
      </w:r>
    </w:p>
    <w:p w:rsidR="003749EA" w:rsidRPr="00224ED9" w:rsidRDefault="00870DC6" w:rsidP="00D24CD0">
      <w:pPr>
        <w:spacing w:line="540" w:lineRule="exact"/>
        <w:ind w:firstLine="643"/>
        <w:rPr>
          <w:rFonts w:ascii="仿宋_GB2312" w:eastAsia="仿宋_GB2312" w:hint="eastAsia"/>
          <w:b/>
          <w:sz w:val="32"/>
          <w:szCs w:val="32"/>
        </w:rPr>
      </w:pPr>
      <w:r w:rsidRPr="00224ED9">
        <w:rPr>
          <w:rFonts w:ascii="仿宋_GB2312" w:eastAsia="仿宋_GB2312" w:hAnsi="仿宋_GB2312" w:hint="eastAsia"/>
          <w:b/>
          <w:sz w:val="32"/>
          <w:szCs w:val="32"/>
        </w:rPr>
        <w:t>1.</w:t>
      </w:r>
      <w:r w:rsidRPr="00224ED9">
        <w:rPr>
          <w:rFonts w:ascii="仿宋_GB2312" w:eastAsia="仿宋_GB2312" w:hAnsi="仿宋" w:hint="eastAsia"/>
          <w:b/>
          <w:sz w:val="32"/>
          <w:szCs w:val="32"/>
        </w:rPr>
        <w:t>公用经费</w:t>
      </w:r>
      <w:r w:rsidRPr="00224ED9">
        <w:rPr>
          <w:rFonts w:ascii="仿宋_GB2312" w:eastAsia="仿宋_GB2312" w:hAnsi="仿宋_GB2312" w:hint="eastAsia"/>
          <w:b/>
          <w:sz w:val="32"/>
          <w:szCs w:val="32"/>
        </w:rPr>
        <w:t>项目</w:t>
      </w:r>
    </w:p>
    <w:p w:rsidR="003749EA" w:rsidRPr="00224ED9" w:rsidRDefault="00870DC6" w:rsidP="00D24CD0">
      <w:pPr>
        <w:autoSpaceDE w:val="0"/>
        <w:autoSpaceDN w:val="0"/>
        <w:adjustRightInd w:val="0"/>
        <w:spacing w:line="540" w:lineRule="exact"/>
        <w:ind w:firstLine="645"/>
        <w:rPr>
          <w:rFonts w:ascii="仿宋_GB2312" w:eastAsia="仿宋_GB2312" w:hint="eastAsia"/>
          <w:b/>
          <w:sz w:val="32"/>
          <w:szCs w:val="32"/>
        </w:rPr>
      </w:pPr>
      <w:r w:rsidRPr="00224ED9">
        <w:rPr>
          <w:rFonts w:ascii="仿宋_GB2312" w:eastAsia="仿宋_GB2312" w:hint="eastAsia"/>
          <w:sz w:val="32"/>
          <w:szCs w:val="32"/>
        </w:rPr>
        <w:t>对我校学生纳入公用经费项目政策覆盖范围，标准是每生每学期650元，用于学校教育教学工作正常运转</w:t>
      </w:r>
      <w:r w:rsidRPr="00224ED9">
        <w:rPr>
          <w:rFonts w:ascii="仿宋_GB2312" w:eastAsia="仿宋_GB2312" w:hint="eastAsia"/>
          <w:b/>
          <w:sz w:val="32"/>
          <w:szCs w:val="32"/>
        </w:rPr>
        <w:t>。</w:t>
      </w:r>
      <w:r w:rsidRPr="00224ED9">
        <w:rPr>
          <w:rFonts w:ascii="仿宋_GB2312" w:eastAsia="仿宋_GB2312" w:hint="eastAsia"/>
          <w:sz w:val="32"/>
          <w:szCs w:val="32"/>
        </w:rPr>
        <w:t>保证学校教学工作正常开展，促进教育教学事业有序发展，及时完成相关事项</w:t>
      </w:r>
      <w:r w:rsidRPr="00224ED9">
        <w:rPr>
          <w:rFonts w:ascii="仿宋_GB2312" w:eastAsia="仿宋_GB2312" w:hint="eastAsia"/>
          <w:b/>
          <w:sz w:val="32"/>
          <w:szCs w:val="32"/>
        </w:rPr>
        <w:t>。</w:t>
      </w:r>
    </w:p>
    <w:p w:rsidR="003749EA" w:rsidRPr="00224ED9" w:rsidRDefault="00870DC6" w:rsidP="00D24CD0">
      <w:pPr>
        <w:spacing w:line="540" w:lineRule="exact"/>
        <w:ind w:firstLine="643"/>
        <w:rPr>
          <w:rFonts w:ascii="仿宋_GB2312" w:eastAsia="仿宋_GB2312" w:hint="eastAsia"/>
          <w:b/>
          <w:sz w:val="32"/>
          <w:szCs w:val="32"/>
        </w:rPr>
      </w:pPr>
      <w:r w:rsidRPr="00224ED9">
        <w:rPr>
          <w:rFonts w:ascii="仿宋_GB2312" w:eastAsia="仿宋_GB2312" w:hAnsi="仿宋_GB2312" w:hint="eastAsia"/>
          <w:b/>
          <w:sz w:val="32"/>
          <w:szCs w:val="32"/>
        </w:rPr>
        <w:t>2.</w:t>
      </w:r>
      <w:r w:rsidRPr="00224ED9">
        <w:rPr>
          <w:rFonts w:ascii="仿宋_GB2312" w:eastAsia="仿宋_GB2312" w:hAnsi="仿宋" w:hint="eastAsia"/>
          <w:b/>
          <w:sz w:val="32"/>
          <w:szCs w:val="32"/>
        </w:rPr>
        <w:t>营养改善计划</w:t>
      </w:r>
      <w:r w:rsidRPr="00224ED9">
        <w:rPr>
          <w:rFonts w:ascii="仿宋_GB2312" w:eastAsia="仿宋_GB2312" w:hAnsi="仿宋_GB2312" w:hint="eastAsia"/>
          <w:b/>
          <w:sz w:val="32"/>
          <w:szCs w:val="32"/>
        </w:rPr>
        <w:t>项目</w:t>
      </w:r>
    </w:p>
    <w:p w:rsidR="003749EA" w:rsidRPr="00224ED9" w:rsidRDefault="00870DC6" w:rsidP="00D24CD0">
      <w:pPr>
        <w:autoSpaceDE w:val="0"/>
        <w:autoSpaceDN w:val="0"/>
        <w:adjustRightInd w:val="0"/>
        <w:spacing w:line="540" w:lineRule="exact"/>
        <w:ind w:firstLine="645"/>
        <w:rPr>
          <w:rFonts w:ascii="仿宋_GB2312" w:eastAsia="仿宋_GB2312" w:hint="eastAsia"/>
          <w:b/>
          <w:sz w:val="32"/>
          <w:szCs w:val="32"/>
        </w:rPr>
      </w:pPr>
      <w:r w:rsidRPr="00224ED9">
        <w:rPr>
          <w:rFonts w:ascii="仿宋_GB2312" w:eastAsia="仿宋_GB2312" w:hint="eastAsia"/>
          <w:sz w:val="32"/>
          <w:szCs w:val="32"/>
        </w:rPr>
        <w:t>对我校就读学前和义务教育阶段的幼儿、学生纳入营养改善计划项目政策覆盖范围，标准是幼儿每人每天5元，义务教育学生每生每天6元，每学期按100天计划补助，用于改善幼儿、学生上课期间中餐补助</w:t>
      </w:r>
      <w:r w:rsidRPr="00224ED9">
        <w:rPr>
          <w:rFonts w:ascii="仿宋_GB2312" w:eastAsia="仿宋_GB2312" w:hint="eastAsia"/>
          <w:b/>
          <w:sz w:val="32"/>
          <w:szCs w:val="32"/>
        </w:rPr>
        <w:t>。</w:t>
      </w:r>
      <w:r w:rsidRPr="00224ED9">
        <w:rPr>
          <w:rFonts w:ascii="仿宋_GB2312" w:eastAsia="仿宋_GB2312" w:hint="eastAsia"/>
          <w:sz w:val="32"/>
          <w:szCs w:val="32"/>
        </w:rPr>
        <w:t>保证学校教学工作正常开展，促进教育事业健康发展，及时完成相关资金</w:t>
      </w:r>
      <w:r w:rsidRPr="00224ED9">
        <w:rPr>
          <w:rFonts w:ascii="仿宋_GB2312" w:eastAsia="仿宋_GB2312" w:hint="eastAsia"/>
          <w:b/>
          <w:sz w:val="32"/>
          <w:szCs w:val="32"/>
        </w:rPr>
        <w:t>。</w:t>
      </w:r>
    </w:p>
    <w:p w:rsidR="003749EA" w:rsidRPr="00224ED9" w:rsidRDefault="00870DC6" w:rsidP="00D24CD0">
      <w:pPr>
        <w:autoSpaceDE w:val="0"/>
        <w:autoSpaceDN w:val="0"/>
        <w:adjustRightInd w:val="0"/>
        <w:spacing w:line="540" w:lineRule="exact"/>
        <w:ind w:firstLine="643"/>
        <w:rPr>
          <w:rFonts w:ascii="仿宋_GB2312" w:eastAsia="仿宋_GB2312" w:hint="eastAsia"/>
          <w:b/>
          <w:sz w:val="32"/>
          <w:szCs w:val="32"/>
        </w:rPr>
      </w:pPr>
      <w:r w:rsidRPr="00224ED9">
        <w:rPr>
          <w:rFonts w:ascii="仿宋_GB2312" w:eastAsia="仿宋_GB2312" w:hint="eastAsia"/>
          <w:b/>
          <w:sz w:val="32"/>
          <w:szCs w:val="32"/>
        </w:rPr>
        <w:t>3.</w:t>
      </w:r>
      <w:r w:rsidRPr="00224ED9">
        <w:rPr>
          <w:rFonts w:ascii="仿宋_GB2312" w:eastAsia="仿宋_GB2312" w:hAnsi="仿宋" w:hint="eastAsia"/>
          <w:b/>
          <w:sz w:val="32"/>
          <w:szCs w:val="32"/>
        </w:rPr>
        <w:t>教育精准扶贫学生资助</w:t>
      </w:r>
      <w:r w:rsidRPr="00224ED9">
        <w:rPr>
          <w:rFonts w:ascii="仿宋_GB2312" w:eastAsia="仿宋_GB2312" w:hint="eastAsia"/>
          <w:b/>
          <w:sz w:val="32"/>
          <w:szCs w:val="32"/>
        </w:rPr>
        <w:t>项目</w:t>
      </w:r>
    </w:p>
    <w:p w:rsidR="003749EA" w:rsidRPr="00224ED9" w:rsidRDefault="00870DC6" w:rsidP="00D24CD0">
      <w:pPr>
        <w:autoSpaceDE w:val="0"/>
        <w:autoSpaceDN w:val="0"/>
        <w:adjustRightInd w:val="0"/>
        <w:spacing w:line="540" w:lineRule="exact"/>
        <w:ind w:firstLine="645"/>
        <w:rPr>
          <w:rFonts w:ascii="仿宋_GB2312" w:eastAsia="仿宋_GB2312" w:hint="eastAsia"/>
          <w:b/>
          <w:bCs/>
          <w:sz w:val="32"/>
          <w:szCs w:val="32"/>
        </w:rPr>
      </w:pPr>
      <w:r w:rsidRPr="00224ED9">
        <w:rPr>
          <w:rFonts w:ascii="仿宋_GB2312" w:eastAsia="仿宋_GB2312" w:hint="eastAsia"/>
          <w:sz w:val="32"/>
          <w:szCs w:val="32"/>
        </w:rPr>
        <w:t>对我校建档立卡户家庭经济困难学生纳入资助政策覆盖范围，每生每学期250元标准发放，由学校填报发放统计表。核算</w:t>
      </w:r>
      <w:r w:rsidRPr="00224ED9">
        <w:rPr>
          <w:rFonts w:ascii="仿宋_GB2312" w:eastAsia="仿宋_GB2312" w:hint="eastAsia"/>
          <w:sz w:val="32"/>
          <w:szCs w:val="32"/>
        </w:rPr>
        <w:lastRenderedPageBreak/>
        <w:t>中心统一一次性发放。资助资金能足额发放给受助学生，有效缓解贫困家庭学生的经济压力，取得了较好的社会效益。</w:t>
      </w:r>
    </w:p>
    <w:p w:rsidR="003749EA" w:rsidRPr="00224ED9" w:rsidRDefault="00870DC6" w:rsidP="00D24CD0">
      <w:pPr>
        <w:spacing w:line="540" w:lineRule="exact"/>
        <w:ind w:firstLineChars="200" w:firstLine="640"/>
        <w:rPr>
          <w:rFonts w:ascii="黑体" w:eastAsia="黑体" w:hAnsi="黑体" w:hint="eastAsia"/>
          <w:sz w:val="32"/>
          <w:szCs w:val="32"/>
        </w:rPr>
      </w:pPr>
      <w:r w:rsidRPr="00224ED9">
        <w:rPr>
          <w:rFonts w:ascii="黑体" w:eastAsia="黑体" w:hAnsi="黑体" w:hint="eastAsia"/>
          <w:bCs/>
          <w:sz w:val="32"/>
          <w:szCs w:val="32"/>
        </w:rPr>
        <w:t>四、资金申报及批复情况</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（一）资金下达情况</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1.《开阳县财政局关于下达2022年部门预算的通知》（开财预〔2022〕1号），下达</w:t>
      </w:r>
      <w:r w:rsidRPr="00224ED9">
        <w:rPr>
          <w:rFonts w:ascii="仿宋_GB2312" w:eastAsia="仿宋_GB2312" w:hAnsiTheme="minorEastAsia" w:cstheme="minorEastAsia" w:hint="eastAsia"/>
          <w:sz w:val="32"/>
          <w:szCs w:val="32"/>
        </w:rPr>
        <w:t>2022</w:t>
      </w:r>
      <w:r w:rsidRPr="00224ED9">
        <w:rPr>
          <w:rFonts w:ascii="仿宋_GB2312" w:eastAsia="仿宋_GB2312" w:hint="eastAsia"/>
          <w:sz w:val="32"/>
          <w:szCs w:val="32"/>
        </w:rPr>
        <w:t>年开阳县禾丰布依族苗族乡山闹小学生均公用经费0.63万元；《开阳县财政局关于下达2022年部门预算的通知》（黔财教〔</w:t>
      </w:r>
      <w:r w:rsidRPr="00224ED9">
        <w:rPr>
          <w:rFonts w:ascii="仿宋_GB2312" w:eastAsia="仿宋_GB2312" w:hAnsiTheme="minorEastAsia" w:cstheme="minorEastAsia" w:hint="eastAsia"/>
          <w:sz w:val="32"/>
          <w:szCs w:val="32"/>
        </w:rPr>
        <w:t>2020</w:t>
      </w:r>
      <w:r w:rsidRPr="00224ED9">
        <w:rPr>
          <w:rFonts w:ascii="仿宋_GB2312" w:eastAsia="仿宋_GB2312" w:hint="eastAsia"/>
          <w:sz w:val="32"/>
          <w:szCs w:val="32"/>
        </w:rPr>
        <w:t>〕</w:t>
      </w:r>
      <w:r w:rsidRPr="00224ED9">
        <w:rPr>
          <w:rFonts w:ascii="仿宋_GB2312" w:eastAsia="仿宋_GB2312" w:hAnsiTheme="minorEastAsia" w:cstheme="minorEastAsia" w:hint="eastAsia"/>
          <w:sz w:val="32"/>
          <w:szCs w:val="32"/>
        </w:rPr>
        <w:t>238</w:t>
      </w:r>
      <w:r w:rsidRPr="00224ED9">
        <w:rPr>
          <w:rFonts w:ascii="仿宋_GB2312" w:eastAsia="仿宋_GB2312" w:hint="eastAsia"/>
          <w:sz w:val="32"/>
          <w:szCs w:val="32"/>
        </w:rPr>
        <w:t>号），下达</w:t>
      </w:r>
      <w:r w:rsidRPr="00224ED9">
        <w:rPr>
          <w:rFonts w:ascii="仿宋_GB2312" w:eastAsia="仿宋_GB2312" w:hAnsiTheme="minorEastAsia" w:cstheme="minorEastAsia" w:hint="eastAsia"/>
          <w:sz w:val="32"/>
          <w:szCs w:val="32"/>
        </w:rPr>
        <w:t>2022</w:t>
      </w:r>
      <w:r w:rsidRPr="00224ED9">
        <w:rPr>
          <w:rFonts w:ascii="仿宋_GB2312" w:eastAsia="仿宋_GB2312" w:hint="eastAsia"/>
          <w:sz w:val="32"/>
          <w:szCs w:val="32"/>
        </w:rPr>
        <w:t>年开阳县禾丰布依族苗族乡山闹小学生均公用经费资金2.74万元；《开阳县财政局关于下达2022年部门预算的通知》（筑财预〔2021〕9号），下达</w:t>
      </w:r>
      <w:r w:rsidRPr="00224ED9">
        <w:rPr>
          <w:rFonts w:ascii="仿宋_GB2312" w:eastAsia="仿宋_GB2312" w:hAnsiTheme="minorEastAsia" w:cstheme="minorEastAsia" w:hint="eastAsia"/>
          <w:sz w:val="32"/>
          <w:szCs w:val="32"/>
        </w:rPr>
        <w:t>2022</w:t>
      </w:r>
      <w:r w:rsidRPr="00224ED9">
        <w:rPr>
          <w:rFonts w:ascii="仿宋_GB2312" w:eastAsia="仿宋_GB2312" w:hint="eastAsia"/>
          <w:sz w:val="32"/>
          <w:szCs w:val="32"/>
        </w:rPr>
        <w:t>年开阳县禾丰布依族苗族乡山闹小学生均公用经费0.25万元；《开阳县财政局关于下达2022年部门预算的通知》（中央资金〔第一批〕），下达</w:t>
      </w:r>
      <w:r w:rsidRPr="00224ED9">
        <w:rPr>
          <w:rFonts w:ascii="仿宋_GB2312" w:eastAsia="仿宋_GB2312" w:hAnsiTheme="minorEastAsia" w:cstheme="minorEastAsia" w:hint="eastAsia"/>
          <w:sz w:val="32"/>
          <w:szCs w:val="32"/>
        </w:rPr>
        <w:t>2022</w:t>
      </w:r>
      <w:r w:rsidRPr="00224ED9">
        <w:rPr>
          <w:rFonts w:ascii="仿宋_GB2312" w:eastAsia="仿宋_GB2312" w:hint="eastAsia"/>
          <w:sz w:val="32"/>
          <w:szCs w:val="32"/>
        </w:rPr>
        <w:t>年开阳县禾丰布依族苗族乡山闹小学生均公用经费资金5.74万元；《开阳县财政局关于下达2022年部门预算的通知》（省级资金），下达</w:t>
      </w:r>
      <w:r w:rsidRPr="00224ED9">
        <w:rPr>
          <w:rFonts w:ascii="仿宋_GB2312" w:eastAsia="仿宋_GB2312" w:hAnsiTheme="minorEastAsia" w:cstheme="minorEastAsia" w:hint="eastAsia"/>
          <w:sz w:val="32"/>
          <w:szCs w:val="32"/>
        </w:rPr>
        <w:t>2022</w:t>
      </w:r>
      <w:r w:rsidRPr="00224ED9">
        <w:rPr>
          <w:rFonts w:ascii="仿宋_GB2312" w:eastAsia="仿宋_GB2312" w:hint="eastAsia"/>
          <w:sz w:val="32"/>
          <w:szCs w:val="32"/>
        </w:rPr>
        <w:t>年开阳县禾丰布依族苗族乡山闹小学生均公用经费资金0.07万元。</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2.《开阳县财政局关于下达2022年部门预算的通知》（开财预〔2022〕1号），下达2022年开阳县禾丰布依族苗族乡山闹小学学前营养改善计划资金2.12万元；《开阳县财政局关于下达2022年部门预算的通知》（黔财教〔2021〕153号），下达2022年开阳县禾丰布依族苗族乡山闹小学营养改善计划资金2.92万元；《开阳县财政局关于下达2022年部门预算的通知》（黔财教〔2019〕235号），下达2022开阳县禾丰布依族苗族乡山闹小学营养改善计划资金1.29万元；《开阳县财政局关于</w:t>
      </w:r>
      <w:r w:rsidRPr="00224ED9">
        <w:rPr>
          <w:rFonts w:ascii="仿宋_GB2312" w:eastAsia="仿宋_GB2312" w:hint="eastAsia"/>
          <w:sz w:val="32"/>
          <w:szCs w:val="32"/>
        </w:rPr>
        <w:lastRenderedPageBreak/>
        <w:t>下达2022年部门预算的通知》（筑财教〔2021〕109号）下达我单位2022年开阳县禾丰布依族苗族乡山闹小学营养改善计划资金0.89万元。《开阳县财政局关于下达2022年部门预算的通知》（筑财教〔2021〕26号），下达2022年开阳县禾丰布依族苗族乡山闹小学营养改善计划资金0.26万元；《开阳县财政局关于下达2022年部门预算的通知》（市级资金），下达2022年开阳县禾丰布依族苗族乡山闹小学学前营养改善计划资金1.34万元；《开阳县财政局关于下达2022年部门预算的通知》（中央资金〔第一批〕），下达2022年开阳县禾丰布依族苗族乡山闹小学营养改善计划资金8.77万元。</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3、《开阳县财政局关于下达2022年部门预算的通知》（黔财教〔2021〕196号），下达2022年开阳县禾丰布依族苗族乡山闹小学困难学生生活补助费0.3万元；《开阳县财政局关于下达2022年部门预算的通知》（黔财教〔2022〕94号），下达2022年开阳县民族学校困难学生生活补助费0.28万元。</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（二）资金到位及使用情况</w:t>
      </w:r>
    </w:p>
    <w:p w:rsidR="003749EA" w:rsidRPr="00224ED9" w:rsidRDefault="00870DC6" w:rsidP="00D24CD0">
      <w:pPr>
        <w:pStyle w:val="Bodytext1"/>
        <w:tabs>
          <w:tab w:val="left" w:pos="905"/>
        </w:tabs>
        <w:spacing w:after="0" w:line="540" w:lineRule="exact"/>
        <w:ind w:firstLineChars="200" w:firstLine="640"/>
        <w:jc w:val="left"/>
        <w:rPr>
          <w:rFonts w:ascii="仿宋_GB2312" w:eastAsia="仿宋_GB2312" w:hAnsiTheme="minorHAnsi" w:cstheme="minorBidi" w:hint="eastAsia"/>
          <w:sz w:val="32"/>
          <w:szCs w:val="32"/>
          <w:lang w:val="en-US" w:eastAsia="zh-CN" w:bidi="ar-SA"/>
        </w:rPr>
      </w:pPr>
      <w:r w:rsidRPr="00224ED9">
        <w:rPr>
          <w:rFonts w:ascii="仿宋_GB2312" w:eastAsia="仿宋_GB2312" w:hAnsiTheme="minorHAnsi" w:cstheme="minorBidi" w:hint="eastAsia"/>
          <w:sz w:val="32"/>
          <w:szCs w:val="32"/>
          <w:lang w:val="en-US" w:eastAsia="zh-CN" w:bidi="ar-SA"/>
        </w:rPr>
        <w:t>1.资金计划及到位。所有项目经费按国库集中支付有关规定，预算直接下达我单位，按序时进度即时申报使用，资金到位率100%。</w:t>
      </w:r>
    </w:p>
    <w:p w:rsidR="003749EA" w:rsidRPr="00224ED9" w:rsidRDefault="00870DC6" w:rsidP="00D24CD0">
      <w:pPr>
        <w:pStyle w:val="Bodytext1"/>
        <w:tabs>
          <w:tab w:val="left" w:pos="905"/>
        </w:tabs>
        <w:spacing w:after="0" w:line="540" w:lineRule="exact"/>
        <w:ind w:firstLineChars="200" w:firstLine="640"/>
        <w:jc w:val="left"/>
        <w:rPr>
          <w:rFonts w:ascii="仿宋_GB2312" w:eastAsia="仿宋_GB2312" w:hAnsiTheme="minorHAnsi" w:cstheme="minorBidi" w:hint="eastAsia"/>
          <w:sz w:val="32"/>
          <w:szCs w:val="32"/>
          <w:lang w:val="en-US" w:eastAsia="zh-CN" w:bidi="ar-SA"/>
        </w:rPr>
      </w:pPr>
      <w:r w:rsidRPr="00224ED9">
        <w:rPr>
          <w:rFonts w:ascii="仿宋_GB2312" w:eastAsia="仿宋_GB2312" w:hAnsiTheme="minorHAnsi" w:cstheme="minorBidi" w:hint="eastAsia"/>
          <w:sz w:val="32"/>
          <w:szCs w:val="32"/>
          <w:lang w:val="en-US" w:eastAsia="zh-CN" w:bidi="ar-SA"/>
        </w:rPr>
        <w:t>2.公用经费项目资金下达预算10.13万元，使用9.43万元，预算执行率93.09%；营养改善项目资金下达预算17.99万元，使用17.59万元，预算执行率97.78%；困难学生生活补助费项目资金下达预算0.58万元，使用0.58万元，预算执行率100%</w:t>
      </w:r>
      <w:r w:rsidR="00224ED9">
        <w:rPr>
          <w:rFonts w:ascii="仿宋_GB2312" w:eastAsia="仿宋_GB2312" w:hAnsiTheme="minorHAnsi" w:cstheme="minorBidi" w:hint="eastAsia"/>
          <w:sz w:val="32"/>
          <w:szCs w:val="32"/>
          <w:lang w:val="en-US" w:eastAsia="zh-CN" w:bidi="ar-SA"/>
        </w:rPr>
        <w:t>。</w:t>
      </w:r>
    </w:p>
    <w:p w:rsidR="003749EA" w:rsidRPr="00224ED9" w:rsidRDefault="00870DC6" w:rsidP="00D24CD0">
      <w:pPr>
        <w:spacing w:line="540" w:lineRule="exact"/>
        <w:ind w:firstLineChars="200" w:firstLine="640"/>
        <w:rPr>
          <w:rFonts w:ascii="黑体" w:eastAsia="黑体" w:hAnsi="黑体" w:hint="eastAsia"/>
          <w:sz w:val="32"/>
          <w:szCs w:val="32"/>
        </w:rPr>
      </w:pPr>
      <w:r w:rsidRPr="00224ED9">
        <w:rPr>
          <w:rFonts w:ascii="黑体" w:eastAsia="黑体" w:hAnsi="黑体" w:hint="eastAsia"/>
          <w:bCs/>
          <w:sz w:val="32"/>
          <w:szCs w:val="32"/>
        </w:rPr>
        <w:t>五、项目绩效目标完成情况</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（一）公用经费项目</w:t>
      </w:r>
    </w:p>
    <w:p w:rsidR="003749EA" w:rsidRPr="00224ED9" w:rsidRDefault="00870DC6" w:rsidP="00D24CD0">
      <w:pPr>
        <w:kinsoku w:val="0"/>
        <w:autoSpaceDE w:val="0"/>
        <w:autoSpaceDN w:val="0"/>
        <w:adjustRightInd w:val="0"/>
        <w:snapToGrid w:val="0"/>
        <w:spacing w:line="540" w:lineRule="exact"/>
        <w:ind w:firstLineChars="200" w:firstLine="640"/>
        <w:jc w:val="left"/>
        <w:textAlignment w:val="baseline"/>
        <w:rPr>
          <w:rFonts w:ascii="仿宋_GB2312" w:eastAsia="仿宋_GB2312" w:hint="eastAsia"/>
          <w:sz w:val="32"/>
          <w:szCs w:val="32"/>
        </w:rPr>
      </w:pPr>
      <w:r w:rsidRPr="00224ED9">
        <w:rPr>
          <w:rFonts w:ascii="仿宋_GB2312" w:eastAsia="仿宋_GB2312" w:hAnsiTheme="minorEastAsia" w:cstheme="minorEastAsia" w:hint="eastAsia"/>
          <w:sz w:val="32"/>
          <w:szCs w:val="32"/>
        </w:rPr>
        <w:lastRenderedPageBreak/>
        <w:t>根据《财政部教育部关于深入实施城乡义务教育公用经费计划的通知》及《贵州省城乡义务教育公用经费资金管理办法》文件精神，全面落实义务教育资金管理与使用，使我校教育工作正常开展，公用经费百分之百的学生享受国家政策项目总金额10.13万元，资金来源中央及省级、县级资金。</w:t>
      </w:r>
      <w:r w:rsidRPr="00224ED9">
        <w:rPr>
          <w:rFonts w:ascii="仿宋_GB2312" w:eastAsia="仿宋_GB2312" w:hAnsiTheme="majorEastAsia" w:cstheme="majorEastAsia" w:hint="eastAsia"/>
          <w:sz w:val="32"/>
          <w:szCs w:val="32"/>
        </w:rPr>
        <w:t>城乡义务教育学校享受国家政策，我校公用经费用于维修维护共计0.5万元，教师培训共计0.6万元、培训讲师46人次、进一步提高了我校教师业务水平，用于学校办公及其他费用共计8.33万元，保障了学校正常运转，确保公用经费资金真正落实到实处，我校成立了经费领导小组，建议和监督公用经费的使用，师生满意度100%。农村义务教育公用经费基准定额（其中：非寄宿生小学650元/年.生，进行补助。）全面用于开展教育教学，杜绝资金挪作他用。</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 二）营养改善计划资金项目</w:t>
      </w:r>
    </w:p>
    <w:p w:rsidR="003749EA" w:rsidRPr="00224ED9" w:rsidRDefault="00870DC6" w:rsidP="00D24CD0">
      <w:pPr>
        <w:kinsoku w:val="0"/>
        <w:autoSpaceDE w:val="0"/>
        <w:autoSpaceDN w:val="0"/>
        <w:adjustRightInd w:val="0"/>
        <w:snapToGrid w:val="0"/>
        <w:spacing w:line="540" w:lineRule="exact"/>
        <w:ind w:firstLineChars="200" w:firstLine="640"/>
        <w:jc w:val="left"/>
        <w:textAlignment w:val="baseline"/>
        <w:rPr>
          <w:rFonts w:ascii="仿宋_GB2312" w:eastAsia="仿宋_GB2312" w:hAnsiTheme="minorEastAsia" w:cstheme="minorEastAsia" w:hint="eastAsia"/>
          <w:sz w:val="32"/>
          <w:szCs w:val="32"/>
        </w:rPr>
      </w:pPr>
      <w:r w:rsidRPr="00224ED9">
        <w:rPr>
          <w:rFonts w:ascii="仿宋_GB2312" w:eastAsia="仿宋_GB2312" w:hAnsiTheme="minorEastAsia" w:cstheme="minorEastAsia" w:hint="eastAsia"/>
          <w:sz w:val="32"/>
          <w:szCs w:val="32"/>
        </w:rPr>
        <w:t>根据《财政部教育部关于深入实施农村义务教育学生营 养 改善计划的通知》及《市人民政府办公厅关于印发贵阳市全面开展“校农结合”工作助推农 村产业革命和脱贫攻坚实施方案的通知》文 件精神，全面落实营养改善资金，使我校百分之百的学生享受国家优惠政策项目总金额17.99万元，资金来源中央及省级、县级资金。农村义务教育学校实施营养改善计划，改善我校学生营养状况，促进学生身体成长。确保资助资金真正落实到实处，我校成立了资助领导小组，每生补助6元，全面用于学生营养生活费，杜绝资金挪作他用，师生满意度100%。</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（三）困难学生生活补助项目</w:t>
      </w:r>
    </w:p>
    <w:p w:rsidR="003749EA" w:rsidRPr="00224ED9" w:rsidRDefault="00870DC6" w:rsidP="00D24CD0">
      <w:pPr>
        <w:spacing w:line="540" w:lineRule="exact"/>
        <w:ind w:firstLineChars="200" w:firstLine="640"/>
        <w:rPr>
          <w:rFonts w:ascii="仿宋_GB2312" w:eastAsia="仿宋_GB2312" w:hAnsi="仿宋_GB2312" w:hint="eastAsia"/>
          <w:sz w:val="32"/>
          <w:szCs w:val="32"/>
        </w:rPr>
      </w:pPr>
      <w:r w:rsidRPr="00224ED9">
        <w:rPr>
          <w:rFonts w:ascii="仿宋_GB2312" w:eastAsia="仿宋_GB2312" w:hAnsiTheme="minorEastAsia" w:cstheme="minorEastAsia" w:hint="eastAsia"/>
          <w:sz w:val="32"/>
          <w:szCs w:val="32"/>
        </w:rPr>
        <w:t>根据省财政厅省教育厅关于印发《贵州省城乡义务教育 阶段家庭经济困难学生生活费补助专项资金管理办法》的通 知，</w:t>
      </w:r>
      <w:r w:rsidRPr="00224ED9">
        <w:rPr>
          <w:rFonts w:ascii="仿宋_GB2312" w:eastAsia="仿宋_GB2312" w:hAnsiTheme="minorEastAsia" w:cstheme="minorEastAsia" w:hint="eastAsia"/>
          <w:sz w:val="32"/>
          <w:szCs w:val="32"/>
        </w:rPr>
        <w:lastRenderedPageBreak/>
        <w:t>对义务教育阶段建档立卡贫困学生，以及非建档立卡的家庭经济困难残疾学生、农村低保家庭学生、农村特困救助供养学生，均按补助标准予以资助。项目总金额0.58万元，资金来源中央及省级资金。资助给受益学生，确保资助资金真正落实到实处，做好每个环节的工作，真正把党和政府的关怀传递给每一个需要帮助的家庭，我校成立了资助领导小组，对贫困生对象进行严格的审查，严格按照资助流程的流程：申报、公示、本人签名发放等程序，杜绝资金挪作他用，确保资助款发放到家长手上，顺利完成了本年度困难学生资助金的发放，师生满意度100%。</w:t>
      </w:r>
    </w:p>
    <w:p w:rsidR="003749EA" w:rsidRPr="00224ED9" w:rsidRDefault="00870DC6" w:rsidP="00D24CD0">
      <w:pPr>
        <w:spacing w:line="540" w:lineRule="exact"/>
        <w:ind w:firstLineChars="200" w:firstLine="640"/>
        <w:rPr>
          <w:rFonts w:ascii="黑体" w:eastAsia="黑体" w:hAnsi="黑体" w:hint="eastAsia"/>
          <w:bCs/>
          <w:sz w:val="32"/>
          <w:szCs w:val="32"/>
        </w:rPr>
      </w:pPr>
      <w:r w:rsidRPr="00224ED9">
        <w:rPr>
          <w:rFonts w:ascii="黑体" w:eastAsia="黑体" w:hAnsi="黑体" w:hint="eastAsia"/>
          <w:bCs/>
          <w:sz w:val="32"/>
          <w:szCs w:val="32"/>
        </w:rPr>
        <w:t>六、自评结论</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项目一</w:t>
      </w:r>
      <w:r w:rsidR="00224ED9">
        <w:rPr>
          <w:rFonts w:ascii="仿宋_GB2312" w:eastAsia="仿宋_GB2312" w:hint="eastAsia"/>
          <w:sz w:val="32"/>
          <w:szCs w:val="32"/>
        </w:rPr>
        <w:t>：</w:t>
      </w:r>
      <w:r w:rsidRPr="00224ED9">
        <w:rPr>
          <w:rFonts w:ascii="仿宋_GB2312" w:eastAsia="仿宋_GB2312" w:hint="eastAsia"/>
          <w:sz w:val="32"/>
          <w:szCs w:val="32"/>
        </w:rPr>
        <w:t>通过对公用经费项目经费的使用，实施绩效进行了指标评价，该专项经费为我校教育教学活动工作提供有效资金保障，受益师生满意度达100%</w:t>
      </w:r>
      <w:r w:rsidR="00224ED9">
        <w:rPr>
          <w:rFonts w:ascii="仿宋_GB2312" w:eastAsia="仿宋_GB2312" w:hint="eastAsia"/>
          <w:sz w:val="32"/>
          <w:szCs w:val="32"/>
        </w:rPr>
        <w:t>，自评</w:t>
      </w:r>
      <w:r w:rsidRPr="00224ED9">
        <w:rPr>
          <w:rFonts w:ascii="仿宋_GB2312" w:eastAsia="仿宋_GB2312" w:hint="eastAsia"/>
          <w:sz w:val="32"/>
          <w:szCs w:val="32"/>
        </w:rPr>
        <w:t>结论为</w:t>
      </w:r>
      <w:r w:rsidR="00224ED9">
        <w:rPr>
          <w:rFonts w:ascii="仿宋_GB2312" w:eastAsia="仿宋_GB2312" w:hint="eastAsia"/>
          <w:sz w:val="32"/>
          <w:szCs w:val="32"/>
        </w:rPr>
        <w:t>“优秀”</w:t>
      </w:r>
      <w:r w:rsidRPr="00224ED9">
        <w:rPr>
          <w:rFonts w:ascii="仿宋_GB2312" w:eastAsia="仿宋_GB2312" w:hint="eastAsia"/>
          <w:sz w:val="32"/>
          <w:szCs w:val="32"/>
        </w:rPr>
        <w:t>。</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项目二</w:t>
      </w:r>
      <w:r w:rsidR="00224ED9">
        <w:rPr>
          <w:rFonts w:ascii="仿宋_GB2312" w:eastAsia="仿宋_GB2312" w:hint="eastAsia"/>
          <w:sz w:val="32"/>
          <w:szCs w:val="32"/>
        </w:rPr>
        <w:t>：</w:t>
      </w:r>
      <w:r w:rsidRPr="00224ED9">
        <w:rPr>
          <w:rFonts w:ascii="仿宋_GB2312" w:eastAsia="仿宋_GB2312" w:hint="eastAsia"/>
          <w:sz w:val="32"/>
          <w:szCs w:val="32"/>
        </w:rPr>
        <w:t>通过对营养改善计划资金项目经费的使用，实施绩效进行了指标评价，该专项经费为我校学生提供午餐生活改善提供有效资金保障，受益学生和家长满意度达100%，</w:t>
      </w:r>
      <w:r w:rsidR="00224ED9">
        <w:rPr>
          <w:rFonts w:ascii="仿宋_GB2312" w:eastAsia="仿宋_GB2312" w:hint="eastAsia"/>
          <w:sz w:val="32"/>
          <w:szCs w:val="32"/>
        </w:rPr>
        <w:t>自评</w:t>
      </w:r>
      <w:r w:rsidR="00224ED9" w:rsidRPr="00224ED9">
        <w:rPr>
          <w:rFonts w:ascii="仿宋_GB2312" w:eastAsia="仿宋_GB2312" w:hint="eastAsia"/>
          <w:sz w:val="32"/>
          <w:szCs w:val="32"/>
        </w:rPr>
        <w:t>结论为</w:t>
      </w:r>
      <w:r w:rsidR="00224ED9">
        <w:rPr>
          <w:rFonts w:ascii="仿宋_GB2312" w:eastAsia="仿宋_GB2312" w:hint="eastAsia"/>
          <w:sz w:val="32"/>
          <w:szCs w:val="32"/>
        </w:rPr>
        <w:t>“优秀”</w:t>
      </w:r>
      <w:r w:rsidRPr="00224ED9">
        <w:rPr>
          <w:rFonts w:ascii="仿宋_GB2312" w:eastAsia="仿宋_GB2312" w:hint="eastAsia"/>
          <w:sz w:val="32"/>
          <w:szCs w:val="32"/>
        </w:rPr>
        <w:t>。</w:t>
      </w:r>
    </w:p>
    <w:p w:rsidR="003749EA" w:rsidRPr="00224ED9" w:rsidRDefault="00870DC6" w:rsidP="00D24CD0">
      <w:pPr>
        <w:spacing w:line="540" w:lineRule="exact"/>
        <w:ind w:firstLineChars="200" w:firstLine="640"/>
        <w:rPr>
          <w:rFonts w:ascii="仿宋_GB2312" w:eastAsia="仿宋_GB2312" w:hint="eastAsia"/>
          <w:sz w:val="32"/>
          <w:szCs w:val="32"/>
          <w:highlight w:val="yellow"/>
        </w:rPr>
      </w:pPr>
      <w:r w:rsidRPr="00224ED9">
        <w:rPr>
          <w:rFonts w:ascii="仿宋_GB2312" w:eastAsia="仿宋_GB2312" w:hint="eastAsia"/>
          <w:sz w:val="32"/>
          <w:szCs w:val="32"/>
        </w:rPr>
        <w:t>项目三</w:t>
      </w:r>
      <w:r w:rsidR="00224ED9">
        <w:rPr>
          <w:rFonts w:ascii="仿宋_GB2312" w:eastAsia="仿宋_GB2312" w:hint="eastAsia"/>
          <w:sz w:val="32"/>
          <w:szCs w:val="32"/>
        </w:rPr>
        <w:t>：</w:t>
      </w:r>
      <w:r w:rsidRPr="00224ED9">
        <w:rPr>
          <w:rFonts w:ascii="仿宋_GB2312" w:eastAsia="仿宋_GB2312" w:hint="eastAsia"/>
          <w:sz w:val="32"/>
          <w:szCs w:val="32"/>
        </w:rPr>
        <w:t>通过对困难学生生活补助资金项目经费的使用，实施绩效进行了指标评价，该专项经费为我校困难学生生活补助通过有效资金保障，有效减轻困难学生家庭负担，受益学生和家长满意度达100%，</w:t>
      </w:r>
      <w:r w:rsidR="00224ED9">
        <w:rPr>
          <w:rFonts w:ascii="仿宋_GB2312" w:eastAsia="仿宋_GB2312" w:hint="eastAsia"/>
          <w:sz w:val="32"/>
          <w:szCs w:val="32"/>
        </w:rPr>
        <w:t>自评</w:t>
      </w:r>
      <w:r w:rsidR="00224ED9" w:rsidRPr="00224ED9">
        <w:rPr>
          <w:rFonts w:ascii="仿宋_GB2312" w:eastAsia="仿宋_GB2312" w:hint="eastAsia"/>
          <w:sz w:val="32"/>
          <w:szCs w:val="32"/>
        </w:rPr>
        <w:t>结论为</w:t>
      </w:r>
      <w:r w:rsidR="00224ED9">
        <w:rPr>
          <w:rFonts w:ascii="仿宋_GB2312" w:eastAsia="仿宋_GB2312" w:hint="eastAsia"/>
          <w:sz w:val="32"/>
          <w:szCs w:val="32"/>
        </w:rPr>
        <w:t>“优秀”</w:t>
      </w:r>
      <w:r w:rsidRPr="00224ED9">
        <w:rPr>
          <w:rFonts w:ascii="仿宋_GB2312" w:eastAsia="仿宋_GB2312" w:hint="eastAsia"/>
          <w:sz w:val="32"/>
          <w:szCs w:val="32"/>
        </w:rPr>
        <w:t>。</w:t>
      </w:r>
    </w:p>
    <w:p w:rsidR="003749EA" w:rsidRPr="00224ED9" w:rsidRDefault="00870DC6" w:rsidP="00D24CD0">
      <w:pPr>
        <w:spacing w:line="540" w:lineRule="exact"/>
        <w:ind w:firstLineChars="200" w:firstLine="640"/>
        <w:rPr>
          <w:rFonts w:ascii="黑体" w:eastAsia="黑体" w:hAnsi="黑体" w:hint="eastAsia"/>
          <w:bCs/>
          <w:sz w:val="32"/>
          <w:szCs w:val="32"/>
        </w:rPr>
      </w:pPr>
      <w:r w:rsidRPr="00224ED9">
        <w:rPr>
          <w:rFonts w:ascii="黑体" w:eastAsia="黑体" w:hAnsi="黑体" w:hint="eastAsia"/>
          <w:bCs/>
          <w:sz w:val="32"/>
          <w:szCs w:val="32"/>
        </w:rPr>
        <w:t>七、</w:t>
      </w:r>
      <w:r w:rsidRPr="00224ED9">
        <w:rPr>
          <w:rFonts w:ascii="黑体" w:eastAsia="黑体" w:hAnsi="黑体" w:hint="eastAsia"/>
          <w:bCs/>
          <w:sz w:val="32"/>
          <w:szCs w:val="32"/>
        </w:rPr>
        <w:tab/>
        <w:t>存在的问题及建议</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（一）存在的问题</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绩效目标编制有待进一步完善。在编制绩效目标时对绩效指标没有进行科学的量化，设立不够清晰、具体的可以衡量的绩效</w:t>
      </w:r>
      <w:r w:rsidRPr="00224ED9">
        <w:rPr>
          <w:rFonts w:ascii="仿宋_GB2312" w:eastAsia="仿宋_GB2312" w:hint="eastAsia"/>
          <w:sz w:val="32"/>
          <w:szCs w:val="32"/>
        </w:rPr>
        <w:lastRenderedPageBreak/>
        <w:t>指标，不便于进行绩效考核。</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（二）相关建议</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做好项目实施的跟踪检查工作。定期不定期地对项目实施情况和经费使用情况进行跟踪检查，对能实现预期绩效目标的项目予以充分肯定，对进展缓慢，预期绩效目标较差的项目，及时进行协调和提</w:t>
      </w:r>
      <w:r w:rsidR="00E278B4" w:rsidRPr="00224ED9">
        <w:rPr>
          <w:rFonts w:ascii="仿宋_GB2312" w:eastAsia="仿宋_GB2312" w:hint="eastAsia"/>
          <w:sz w:val="32"/>
          <w:szCs w:val="32"/>
        </w:rPr>
        <w:t>出</w:t>
      </w:r>
      <w:r w:rsidRPr="00224ED9">
        <w:rPr>
          <w:rFonts w:ascii="仿宋_GB2312" w:eastAsia="仿宋_GB2312" w:hint="eastAsia"/>
          <w:sz w:val="32"/>
          <w:szCs w:val="32"/>
        </w:rPr>
        <w:t>整改措施，确保项目实施工作正常运行，达到预期绩效目标。</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一是进一步健全和完善财务管理制度及内部控制制度，创新管理手段，用新思路、新方法，改进完善财务管理方法。</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二是按照财政支出绩效管理的要求，建立科学的财政资金效益考评制度体系，不断提高财政资金使用管理的水平和效率。</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三是加强部门预算整体绩效管理的指导和培训，</w:t>
      </w:r>
      <w:r w:rsidR="00E278B4" w:rsidRPr="00224ED9">
        <w:rPr>
          <w:rFonts w:ascii="仿宋_GB2312" w:eastAsia="仿宋_GB2312" w:hint="eastAsia"/>
          <w:sz w:val="32"/>
          <w:szCs w:val="32"/>
        </w:rPr>
        <w:t>增</w:t>
      </w:r>
      <w:r w:rsidRPr="00224ED9">
        <w:rPr>
          <w:rFonts w:ascii="仿宋_GB2312" w:eastAsia="仿宋_GB2312" w:hint="eastAsia"/>
          <w:sz w:val="32"/>
          <w:szCs w:val="32"/>
        </w:rPr>
        <w:t>强提高绩效管理业务人员绩效管理能力、专业素质和思想水平。</w:t>
      </w:r>
    </w:p>
    <w:p w:rsidR="003749EA" w:rsidRPr="00224ED9" w:rsidRDefault="00870DC6" w:rsidP="00D24CD0">
      <w:pPr>
        <w:spacing w:line="540" w:lineRule="exact"/>
        <w:ind w:firstLineChars="200" w:firstLine="640"/>
        <w:rPr>
          <w:rFonts w:ascii="黑体" w:eastAsia="黑体" w:hAnsi="黑体" w:hint="eastAsia"/>
          <w:bCs/>
          <w:sz w:val="32"/>
          <w:szCs w:val="32"/>
        </w:rPr>
      </w:pPr>
      <w:r w:rsidRPr="00224ED9">
        <w:rPr>
          <w:rFonts w:ascii="黑体" w:eastAsia="黑体" w:hAnsi="黑体" w:hint="eastAsia"/>
          <w:bCs/>
          <w:sz w:val="32"/>
          <w:szCs w:val="32"/>
        </w:rPr>
        <w:t>八、2022年绩效评价中存在的问题整改情况</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一是部门预算绩效管理的保障机制进一步进行了完善；</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二是部门预算绩效评估体系也同步进行了完善；</w:t>
      </w:r>
    </w:p>
    <w:p w:rsidR="003749EA" w:rsidRPr="00224ED9" w:rsidRDefault="00870DC6" w:rsidP="00D24CD0">
      <w:pPr>
        <w:spacing w:line="540" w:lineRule="exact"/>
        <w:ind w:firstLineChars="200" w:firstLine="640"/>
        <w:rPr>
          <w:rFonts w:ascii="仿宋_GB2312" w:eastAsia="仿宋_GB2312" w:hint="eastAsia"/>
          <w:sz w:val="32"/>
          <w:szCs w:val="32"/>
        </w:rPr>
      </w:pPr>
      <w:r w:rsidRPr="00224ED9">
        <w:rPr>
          <w:rFonts w:ascii="仿宋_GB2312" w:eastAsia="仿宋_GB2312" w:hint="eastAsia"/>
          <w:sz w:val="32"/>
          <w:szCs w:val="32"/>
        </w:rPr>
        <w:t>三是预算绩效管理从业人员进行了自学培训，专业素质稍有提高。</w:t>
      </w:r>
    </w:p>
    <w:p w:rsidR="003749EA" w:rsidRPr="00224ED9" w:rsidRDefault="003749EA" w:rsidP="00D24CD0">
      <w:pPr>
        <w:spacing w:line="540" w:lineRule="exact"/>
        <w:ind w:firstLineChars="200" w:firstLine="640"/>
        <w:rPr>
          <w:rFonts w:ascii="仿宋_GB2312" w:eastAsia="仿宋_GB2312" w:hint="eastAsia"/>
          <w:sz w:val="32"/>
          <w:szCs w:val="32"/>
        </w:rPr>
      </w:pPr>
    </w:p>
    <w:p w:rsidR="003749EA" w:rsidRPr="00224ED9" w:rsidRDefault="00870DC6" w:rsidP="00D24CD0">
      <w:pPr>
        <w:spacing w:line="540" w:lineRule="exact"/>
        <w:ind w:firstLineChars="200" w:firstLine="643"/>
        <w:rPr>
          <w:rFonts w:ascii="仿宋_GB2312" w:eastAsia="仿宋_GB2312" w:hint="eastAsia"/>
          <w:sz w:val="32"/>
          <w:szCs w:val="32"/>
        </w:rPr>
      </w:pPr>
      <w:r w:rsidRPr="00224ED9">
        <w:rPr>
          <w:rFonts w:ascii="仿宋_GB2312" w:eastAsia="仿宋_GB2312" w:hint="eastAsia"/>
          <w:b/>
          <w:bCs/>
          <w:sz w:val="32"/>
          <w:szCs w:val="32"/>
        </w:rPr>
        <w:t>附件：</w:t>
      </w:r>
      <w:r w:rsidRPr="00224ED9">
        <w:rPr>
          <w:rFonts w:ascii="仿宋_GB2312" w:eastAsia="仿宋_GB2312" w:hint="eastAsia"/>
          <w:sz w:val="32"/>
          <w:szCs w:val="32"/>
        </w:rPr>
        <w:t>2022年项目支出绩效自评表</w:t>
      </w:r>
    </w:p>
    <w:p w:rsidR="003749EA" w:rsidRDefault="003749EA">
      <w:pPr>
        <w:ind w:firstLineChars="200" w:firstLine="560"/>
        <w:rPr>
          <w:sz w:val="28"/>
          <w:szCs w:val="28"/>
        </w:rPr>
      </w:pPr>
    </w:p>
    <w:p w:rsidR="003749EA" w:rsidRDefault="003749EA">
      <w:pPr>
        <w:ind w:firstLineChars="200" w:firstLine="560"/>
        <w:rPr>
          <w:sz w:val="28"/>
          <w:szCs w:val="28"/>
        </w:rPr>
      </w:pPr>
    </w:p>
    <w:p w:rsidR="003749EA" w:rsidRDefault="003749EA">
      <w:pPr>
        <w:ind w:firstLineChars="200" w:firstLine="560"/>
        <w:rPr>
          <w:sz w:val="28"/>
          <w:szCs w:val="28"/>
        </w:rPr>
      </w:pPr>
    </w:p>
    <w:p w:rsidR="003749EA" w:rsidRDefault="003749EA">
      <w:pPr>
        <w:ind w:firstLineChars="200" w:firstLine="560"/>
        <w:rPr>
          <w:sz w:val="28"/>
          <w:szCs w:val="28"/>
        </w:rPr>
      </w:pPr>
    </w:p>
    <w:p w:rsidR="00D24CD0" w:rsidRDefault="00D24CD0" w:rsidP="009B012D">
      <w:pPr>
        <w:spacing w:line="300" w:lineRule="exact"/>
        <w:ind w:firstLineChars="200" w:firstLine="560"/>
        <w:rPr>
          <w:rFonts w:hint="eastAsia"/>
          <w:sz w:val="28"/>
          <w:szCs w:val="28"/>
        </w:rPr>
      </w:pPr>
    </w:p>
    <w:p w:rsidR="003749EA" w:rsidRDefault="00870DC6" w:rsidP="009B012D">
      <w:pPr>
        <w:spacing w:line="300" w:lineRule="exact"/>
        <w:ind w:firstLineChars="200" w:firstLine="560"/>
        <w:rPr>
          <w:sz w:val="28"/>
          <w:szCs w:val="28"/>
        </w:rPr>
      </w:pPr>
      <w:r>
        <w:rPr>
          <w:rFonts w:hint="eastAsia"/>
          <w:sz w:val="28"/>
          <w:szCs w:val="28"/>
        </w:rPr>
        <w:lastRenderedPageBreak/>
        <w:t>一、开阳县禾丰布依族苗族乡山闹小学公用经费项目支出绩效自评表</w:t>
      </w:r>
    </w:p>
    <w:tbl>
      <w:tblPr>
        <w:tblW w:w="9172" w:type="dxa"/>
        <w:jc w:val="center"/>
        <w:tblLayout w:type="fixed"/>
        <w:tblCellMar>
          <w:left w:w="0" w:type="dxa"/>
          <w:right w:w="0" w:type="dxa"/>
        </w:tblCellMar>
        <w:tblLook w:val="04A0"/>
      </w:tblPr>
      <w:tblGrid>
        <w:gridCol w:w="367"/>
        <w:gridCol w:w="840"/>
        <w:gridCol w:w="966"/>
        <w:gridCol w:w="1464"/>
        <w:gridCol w:w="846"/>
        <w:gridCol w:w="1125"/>
        <w:gridCol w:w="787"/>
        <w:gridCol w:w="315"/>
        <w:gridCol w:w="540"/>
        <w:gridCol w:w="76"/>
        <w:gridCol w:w="850"/>
        <w:gridCol w:w="996"/>
      </w:tblGrid>
      <w:tr w:rsidR="003749EA">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3749EA" w:rsidRDefault="00870DC6" w:rsidP="009B012D">
            <w:pPr>
              <w:widowControl/>
              <w:spacing w:line="300" w:lineRule="exact"/>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lang/>
              </w:rPr>
              <w:t>项目支出绩效自评表</w:t>
            </w:r>
          </w:p>
        </w:tc>
      </w:tr>
      <w:tr w:rsidR="003749EA">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3749EA" w:rsidRDefault="00870DC6" w:rsidP="009B012D">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（2022年度）</w:t>
            </w:r>
          </w:p>
        </w:tc>
      </w:tr>
      <w:tr w:rsidR="003749EA">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3749EA" w:rsidRDefault="003749EA" w:rsidP="009B012D">
            <w:pPr>
              <w:widowControl/>
              <w:spacing w:line="300" w:lineRule="exact"/>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3749EA" w:rsidRDefault="003749EA" w:rsidP="009B012D">
            <w:pPr>
              <w:spacing w:line="300" w:lineRule="exact"/>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3749EA" w:rsidRDefault="003749EA" w:rsidP="009B012D">
            <w:pPr>
              <w:spacing w:line="300" w:lineRule="exact"/>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3749EA" w:rsidRDefault="00870DC6" w:rsidP="009B012D">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填报日期：2023年7月28日</w:t>
            </w:r>
          </w:p>
        </w:tc>
      </w:tr>
      <w:tr w:rsidR="003749EA" w:rsidTr="009B012D">
        <w:trPr>
          <w:trHeight w:val="703"/>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义务教育公用经费</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开阳县禾丰布依族苗族乡山闹小学7705832220</w:t>
            </w:r>
          </w:p>
        </w:tc>
      </w:tr>
      <w:tr w:rsidR="003749EA" w:rsidTr="009B012D">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项目资金                    （万元）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全年预算数（A）</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全年执行数（B）</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执行率%</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r>
      <w:tr w:rsidR="003749EA" w:rsidTr="009B012D">
        <w:trPr>
          <w:trHeight w:val="372"/>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10.13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10.13</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9.43</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93.09%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93.09</w:t>
            </w:r>
          </w:p>
        </w:tc>
      </w:tr>
      <w:tr w:rsidR="003749EA" w:rsidTr="009B012D">
        <w:trPr>
          <w:trHeight w:val="108"/>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10.13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10.13</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9.43</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3749EA" w:rsidTr="009B012D">
        <w:trPr>
          <w:trHeight w:val="39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spacing w:line="26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10.13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spacing w:line="26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10.13</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spacing w:line="26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9.43</w:t>
            </w: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3749EA" w:rsidTr="009B012D">
        <w:trPr>
          <w:trHeight w:val="118"/>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widowControl/>
              <w:spacing w:line="260" w:lineRule="exact"/>
              <w:jc w:val="center"/>
              <w:textAlignment w:val="center"/>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widowControl/>
              <w:spacing w:line="260" w:lineRule="exact"/>
              <w:jc w:val="center"/>
              <w:textAlignment w:val="center"/>
              <w:rPr>
                <w:rFonts w:ascii="宋体" w:eastAsia="宋体" w:hAnsi="宋体" w:cs="宋体"/>
                <w:color w:val="000000"/>
                <w:sz w:val="22"/>
                <w:szCs w:val="22"/>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widowControl/>
              <w:spacing w:line="260" w:lineRule="exact"/>
              <w:jc w:val="center"/>
              <w:textAlignment w:val="center"/>
              <w:rPr>
                <w:rFonts w:ascii="宋体" w:eastAsia="宋体" w:hAnsi="宋体" w:cs="宋体"/>
                <w:color w:val="000000"/>
                <w:sz w:val="22"/>
                <w:szCs w:val="22"/>
              </w:rPr>
            </w:pP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3749EA" w:rsidTr="009B012D">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c>
          <w:tcPr>
            <w:tcW w:w="61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3749EA">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年度</w:t>
            </w:r>
          </w:p>
          <w:p w:rsidR="003749EA" w:rsidRDefault="00870DC6" w:rsidP="009B012D">
            <w:pPr>
              <w:widowControl/>
              <w:spacing w:line="260" w:lineRule="exact"/>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总体</w:t>
            </w:r>
          </w:p>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目标</w:t>
            </w: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实际完成情况</w:t>
            </w:r>
          </w:p>
        </w:tc>
      </w:tr>
      <w:tr w:rsidR="003749EA" w:rsidTr="009B012D">
        <w:trPr>
          <w:trHeight w:val="1719"/>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1.保障义务教育学校正常运转，完成教育教学活动和其他日常工作任务等。</w:t>
            </w:r>
          </w:p>
          <w:p w:rsidR="003749EA" w:rsidRDefault="00870DC6" w:rsidP="009B012D">
            <w:pPr>
              <w:widowControl/>
              <w:spacing w:line="2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2.改善农村义务教育学校办学条件，推进义务教育均衡发展。</w:t>
            </w:r>
          </w:p>
          <w:p w:rsidR="003749EA" w:rsidRDefault="00870DC6" w:rsidP="009B012D">
            <w:pPr>
              <w:widowControl/>
              <w:spacing w:line="2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3.继续落实义务教育阶段免除学杂费政策。</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1.义务教育学校办学经费的稳定来源和增长得到保障，公用经费保障水平进一步提高，教育质量和办学条件有所提升，推动义务教育均衡发展。</w:t>
            </w:r>
          </w:p>
          <w:p w:rsidR="003749EA" w:rsidRDefault="00870DC6" w:rsidP="009B012D">
            <w:pPr>
              <w:widowControl/>
              <w:spacing w:line="260" w:lineRule="exact"/>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2.义务教育生均公用经费拨款水平明显提高，学校办学条件得到改善。</w:t>
            </w:r>
          </w:p>
        </w:tc>
      </w:tr>
      <w:tr w:rsidR="003749EA" w:rsidTr="009B012D">
        <w:trPr>
          <w:trHeight w:val="5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绩效指标</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年度指标值(A)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未完成原因分析</w:t>
            </w:r>
          </w:p>
        </w:tc>
      </w:tr>
      <w:tr w:rsidR="003749EA" w:rsidTr="009B012D">
        <w:trPr>
          <w:trHeight w:val="309"/>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Default="003749EA" w:rsidP="009B012D">
            <w:pPr>
              <w:spacing w:line="260" w:lineRule="exact"/>
              <w:jc w:val="center"/>
              <w:rPr>
                <w:rFonts w:ascii="宋体" w:eastAsia="宋体" w:hAnsi="宋体" w:cs="宋体"/>
                <w:color w:val="000000"/>
                <w:sz w:val="22"/>
                <w:szCs w:val="22"/>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产</w:t>
            </w:r>
          </w:p>
          <w:p w:rsidR="003749EA" w:rsidRDefault="00870DC6" w:rsidP="009B012D">
            <w:pPr>
              <w:widowControl/>
              <w:spacing w:line="260" w:lineRule="exact"/>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出</w:t>
            </w:r>
          </w:p>
          <w:p w:rsidR="003749EA" w:rsidRDefault="00870DC6" w:rsidP="009B012D">
            <w:pPr>
              <w:widowControl/>
              <w:spacing w:line="260" w:lineRule="exact"/>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指</w:t>
            </w:r>
          </w:p>
          <w:p w:rsidR="003749EA" w:rsidRDefault="00870DC6" w:rsidP="009B012D">
            <w:pPr>
              <w:widowControl/>
              <w:spacing w:line="260" w:lineRule="exact"/>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标</w:t>
            </w:r>
          </w:p>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(50分)</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49EA" w:rsidRDefault="00870DC6" w:rsidP="009B012D">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义务教育学校</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r>
      <w:tr w:rsidR="003749EA" w:rsidTr="009B012D">
        <w:trPr>
          <w:trHeight w:val="244"/>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Default="003749EA" w:rsidP="009B012D">
            <w:pPr>
              <w:spacing w:line="260" w:lineRule="exact"/>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49EA" w:rsidRDefault="00870DC6" w:rsidP="009B012D">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在校学生数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749EA" w:rsidRDefault="00870DC6" w:rsidP="009B012D">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≧121</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121</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r>
      <w:tr w:rsidR="003749EA" w:rsidTr="009B012D">
        <w:trPr>
          <w:trHeight w:val="106"/>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Default="003749EA" w:rsidP="009B012D">
            <w:pPr>
              <w:spacing w:line="260" w:lineRule="exact"/>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49EA" w:rsidRDefault="00870DC6" w:rsidP="009B012D">
            <w:pPr>
              <w:widowControl/>
              <w:spacing w:line="260" w:lineRule="exact"/>
              <w:textAlignment w:val="center"/>
              <w:rPr>
                <w:rFonts w:ascii="宋体" w:eastAsia="宋体" w:hAnsi="宋体" w:cs="宋体"/>
                <w:color w:val="000000"/>
                <w:sz w:val="22"/>
                <w:szCs w:val="22"/>
              </w:rPr>
            </w:pPr>
            <w:r>
              <w:rPr>
                <w:rFonts w:ascii="宋体" w:eastAsia="宋体" w:hAnsi="宋体" w:cs="宋体" w:hint="eastAsia"/>
                <w:color w:val="000000"/>
                <w:sz w:val="22"/>
                <w:szCs w:val="22"/>
              </w:rPr>
              <w:t>生均拨款到位</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r>
      <w:tr w:rsidR="003749EA" w:rsidTr="009B012D">
        <w:trPr>
          <w:trHeight w:val="69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Default="003749EA" w:rsidP="009B012D">
            <w:pPr>
              <w:spacing w:line="260" w:lineRule="exact"/>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财政批复计划到完成拨付</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≤10天</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≤10天</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r>
      <w:tr w:rsidR="003749EA" w:rsidTr="009B012D">
        <w:trPr>
          <w:trHeight w:val="39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Default="003749EA" w:rsidP="009B012D">
            <w:pPr>
              <w:spacing w:line="260" w:lineRule="exact"/>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生均公用经费标准（小学）</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650元/年.生</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650元</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r>
      <w:tr w:rsidR="003749EA" w:rsidTr="009B012D">
        <w:trPr>
          <w:trHeight w:val="75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Default="003749EA" w:rsidP="009B012D">
            <w:pPr>
              <w:spacing w:line="260" w:lineRule="exact"/>
              <w:jc w:val="center"/>
              <w:rPr>
                <w:rFonts w:ascii="宋体" w:eastAsia="宋体" w:hAnsi="宋体" w:cs="宋体"/>
                <w:color w:val="000000"/>
                <w:sz w:val="22"/>
                <w:szCs w:val="22"/>
              </w:rPr>
            </w:pPr>
          </w:p>
        </w:tc>
        <w:tc>
          <w:tcPr>
            <w:tcW w:w="840" w:type="dxa"/>
            <w:vMerge w:val="restart"/>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B012D" w:rsidRDefault="009B012D" w:rsidP="009B012D">
            <w:pPr>
              <w:widowControl/>
              <w:spacing w:line="260" w:lineRule="exact"/>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效</w:t>
            </w:r>
          </w:p>
          <w:p w:rsidR="009B012D" w:rsidRDefault="009B012D" w:rsidP="009B012D">
            <w:pPr>
              <w:widowControl/>
              <w:spacing w:line="260" w:lineRule="exact"/>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益</w:t>
            </w:r>
          </w:p>
          <w:p w:rsidR="002D0AA2" w:rsidRDefault="009B012D" w:rsidP="009B012D">
            <w:pPr>
              <w:widowControl/>
              <w:spacing w:line="260" w:lineRule="exact"/>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指</w:t>
            </w:r>
            <w:r w:rsidR="002D0AA2">
              <w:rPr>
                <w:rFonts w:ascii="宋体" w:eastAsia="宋体" w:hAnsi="宋体" w:cs="宋体" w:hint="eastAsia"/>
                <w:color w:val="000000"/>
                <w:kern w:val="0"/>
                <w:sz w:val="22"/>
                <w:szCs w:val="22"/>
                <w:lang/>
              </w:rPr>
              <w:t>标</w:t>
            </w:r>
          </w:p>
          <w:p w:rsidR="003749EA" w:rsidRDefault="002D0AA2" w:rsidP="009B012D">
            <w:pPr>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(30分)</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49EA" w:rsidRDefault="00870DC6" w:rsidP="009B012D">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城乡义务教育学校发展</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有效保障</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达到预期指标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15</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15</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r>
      <w:tr w:rsidR="003749EA" w:rsidTr="009B012D">
        <w:trPr>
          <w:trHeight w:val="33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Default="003749EA" w:rsidP="009B012D">
            <w:pPr>
              <w:spacing w:line="260" w:lineRule="exact"/>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生态效益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49EA" w:rsidRDefault="00870DC6" w:rsidP="009B012D">
            <w:pPr>
              <w:spacing w:line="260" w:lineRule="exact"/>
              <w:jc w:val="left"/>
              <w:rPr>
                <w:rFonts w:ascii="宋体" w:eastAsia="宋体" w:hAnsi="宋体" w:cs="宋体"/>
                <w:color w:val="000000"/>
                <w:sz w:val="22"/>
                <w:szCs w:val="22"/>
              </w:rPr>
            </w:pPr>
            <w:r>
              <w:rPr>
                <w:rFonts w:ascii="宋体" w:eastAsia="宋体" w:hAnsi="宋体" w:cs="宋体" w:hint="eastAsia"/>
                <w:color w:val="000000"/>
                <w:sz w:val="22"/>
                <w:szCs w:val="22"/>
              </w:rPr>
              <w:t>推进教育教学提升</w:t>
            </w:r>
          </w:p>
        </w:tc>
        <w:tc>
          <w:tcPr>
            <w:tcW w:w="1125"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3749EA" w:rsidRDefault="00870DC6" w:rsidP="009B012D">
            <w:pPr>
              <w:spacing w:line="26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成效显著</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spacing w:line="26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达到预期指标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spacing w:line="26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15</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spacing w:line="26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15</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r>
      <w:tr w:rsidR="003749EA" w:rsidTr="009B012D">
        <w:trPr>
          <w:trHeight w:val="51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Default="003749EA" w:rsidP="009B012D">
            <w:pPr>
              <w:spacing w:line="260" w:lineRule="exact"/>
              <w:jc w:val="center"/>
              <w:rPr>
                <w:rFonts w:ascii="宋体" w:eastAsia="宋体" w:hAnsi="宋体" w:cs="宋体"/>
                <w:color w:val="000000"/>
                <w:sz w:val="22"/>
                <w:szCs w:val="22"/>
              </w:rPr>
            </w:pPr>
          </w:p>
        </w:tc>
        <w:tc>
          <w:tcPr>
            <w:tcW w:w="840"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满意度指标（10分）</w:t>
            </w:r>
          </w:p>
        </w:tc>
        <w:tc>
          <w:tcPr>
            <w:tcW w:w="966"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服务对象</w:t>
            </w:r>
          </w:p>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49EA" w:rsidRDefault="00870DC6" w:rsidP="009B012D">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社会满意度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r>
      <w:tr w:rsidR="003749EA" w:rsidTr="009B012D">
        <w:trPr>
          <w:trHeight w:val="566"/>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Default="003749EA" w:rsidP="009B012D">
            <w:pPr>
              <w:spacing w:line="260" w:lineRule="exact"/>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49EA" w:rsidRDefault="00870DC6" w:rsidP="009B012D">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学校满意度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center"/>
              <w:rPr>
                <w:rFonts w:ascii="宋体" w:eastAsia="宋体" w:hAnsi="宋体" w:cs="宋体"/>
                <w:color w:val="000000"/>
                <w:sz w:val="22"/>
                <w:szCs w:val="22"/>
              </w:rPr>
            </w:pPr>
          </w:p>
        </w:tc>
      </w:tr>
      <w:tr w:rsidR="003749EA" w:rsidTr="009B012D">
        <w:trPr>
          <w:trHeight w:val="362"/>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Style w:val="font31"/>
                <w:rFonts w:hint="default"/>
                <w:lang/>
              </w:rPr>
              <w:t>总         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Default="003749EA" w:rsidP="009B012D">
            <w:pPr>
              <w:spacing w:line="260" w:lineRule="exact"/>
              <w:jc w:val="left"/>
              <w:rPr>
                <w:rFonts w:ascii="宋体" w:eastAsia="宋体" w:hAnsi="宋体" w:cs="宋体"/>
                <w:color w:val="000000"/>
                <w:sz w:val="22"/>
                <w:szCs w:val="22"/>
              </w:rPr>
            </w:pPr>
          </w:p>
        </w:tc>
      </w:tr>
      <w:tr w:rsidR="003749EA" w:rsidTr="009B012D">
        <w:trPr>
          <w:trHeight w:val="570"/>
          <w:jc w:val="center"/>
        </w:trPr>
        <w:tc>
          <w:tcPr>
            <w:tcW w:w="36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绩效</w:t>
            </w:r>
          </w:p>
          <w:p w:rsidR="003749EA" w:rsidRDefault="00870DC6" w:rsidP="009B012D">
            <w:pPr>
              <w:widowControl/>
              <w:spacing w:line="2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结论</w:t>
            </w:r>
          </w:p>
        </w:tc>
        <w:tc>
          <w:tcPr>
            <w:tcW w:w="8805"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3749EA" w:rsidRDefault="00870DC6" w:rsidP="009B012D">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达到预期指标，义务教育学校运转得到保障，办学条件明显改善，评价优秀。</w:t>
            </w:r>
          </w:p>
        </w:tc>
      </w:tr>
    </w:tbl>
    <w:p w:rsidR="00D24CD0" w:rsidRDefault="00D24CD0" w:rsidP="001119B8">
      <w:pPr>
        <w:spacing w:line="300" w:lineRule="exact"/>
        <w:rPr>
          <w:rFonts w:hint="eastAsia"/>
          <w:sz w:val="28"/>
          <w:szCs w:val="28"/>
        </w:rPr>
      </w:pPr>
    </w:p>
    <w:p w:rsidR="003749EA" w:rsidRDefault="00870DC6" w:rsidP="001119B8">
      <w:pPr>
        <w:spacing w:line="300" w:lineRule="exact"/>
        <w:rPr>
          <w:sz w:val="28"/>
          <w:szCs w:val="28"/>
        </w:rPr>
      </w:pPr>
      <w:r>
        <w:rPr>
          <w:rFonts w:hint="eastAsia"/>
          <w:sz w:val="28"/>
          <w:szCs w:val="28"/>
        </w:rPr>
        <w:t>二、禾丰布依族苗族乡山闹小学营养改善计划补助项目支出绩效自评表</w:t>
      </w:r>
    </w:p>
    <w:tbl>
      <w:tblPr>
        <w:tblW w:w="9172" w:type="dxa"/>
        <w:jc w:val="center"/>
        <w:tblLayout w:type="fixed"/>
        <w:tblCellMar>
          <w:left w:w="0" w:type="dxa"/>
          <w:right w:w="0" w:type="dxa"/>
        </w:tblCellMar>
        <w:tblLook w:val="04A0"/>
      </w:tblPr>
      <w:tblGrid>
        <w:gridCol w:w="590"/>
        <w:gridCol w:w="617"/>
        <w:gridCol w:w="966"/>
        <w:gridCol w:w="1464"/>
        <w:gridCol w:w="846"/>
        <w:gridCol w:w="1125"/>
        <w:gridCol w:w="787"/>
        <w:gridCol w:w="315"/>
        <w:gridCol w:w="540"/>
        <w:gridCol w:w="144"/>
        <w:gridCol w:w="861"/>
        <w:gridCol w:w="917"/>
      </w:tblGrid>
      <w:tr w:rsidR="003749EA">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3749EA" w:rsidRDefault="00870DC6" w:rsidP="001119B8">
            <w:pPr>
              <w:widowControl/>
              <w:spacing w:line="300" w:lineRule="exact"/>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lang/>
              </w:rPr>
              <w:t>项目支出绩效自评表</w:t>
            </w:r>
          </w:p>
        </w:tc>
      </w:tr>
      <w:tr w:rsidR="003749EA">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3749EA" w:rsidRDefault="00870DC6" w:rsidP="001119B8">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（2022年度）</w:t>
            </w:r>
          </w:p>
        </w:tc>
      </w:tr>
      <w:tr w:rsidR="003749EA">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3749EA" w:rsidRDefault="003749EA">
            <w:pPr>
              <w:widowControl/>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3749EA" w:rsidRDefault="003749EA">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3749EA" w:rsidRDefault="003749EA">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3749EA" w:rsidRDefault="00870DC6">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填报日期：2023年7月28日</w:t>
            </w:r>
          </w:p>
        </w:tc>
      </w:tr>
      <w:tr w:rsidR="003749EA" w:rsidTr="00626A24">
        <w:trPr>
          <w:trHeight w:val="652"/>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营养改善计划补助</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开阳县禾丰布依族苗族乡山闹小学7705832220</w:t>
            </w:r>
          </w:p>
        </w:tc>
      </w:tr>
      <w:tr w:rsidR="003749EA" w:rsidTr="001119B8">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项目资金                    （万元）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left"/>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全年预算数（A）</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全年执行数（B）</w:t>
            </w:r>
          </w:p>
        </w:tc>
        <w:tc>
          <w:tcPr>
            <w:tcW w:w="68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分值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得分</w:t>
            </w:r>
          </w:p>
        </w:tc>
      </w:tr>
      <w:tr w:rsidR="003749EA" w:rsidTr="001119B8">
        <w:trPr>
          <w:trHeight w:val="272"/>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left"/>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17.99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17.99</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17.59</w:t>
            </w:r>
          </w:p>
        </w:tc>
        <w:tc>
          <w:tcPr>
            <w:tcW w:w="68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97.78%</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 xml:space="preserve">97.78 </w:t>
            </w:r>
          </w:p>
        </w:tc>
      </w:tr>
      <w:tr w:rsidR="003749EA" w:rsidTr="001119B8">
        <w:trPr>
          <w:trHeight w:val="21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left"/>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17.99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17.99</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17.59</w:t>
            </w:r>
          </w:p>
        </w:tc>
        <w:tc>
          <w:tcPr>
            <w:tcW w:w="68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w:t>
            </w:r>
          </w:p>
        </w:tc>
      </w:tr>
      <w:tr w:rsidR="003749EA" w:rsidTr="001119B8">
        <w:trPr>
          <w:trHeight w:val="394"/>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spacing w:line="260" w:lineRule="exact"/>
              <w:jc w:val="center"/>
              <w:rPr>
                <w:rFonts w:ascii="宋体" w:eastAsia="宋体" w:hAnsi="宋体" w:cs="宋体"/>
                <w:color w:val="000000"/>
                <w:szCs w:val="21"/>
              </w:rPr>
            </w:pPr>
            <w:r w:rsidRPr="00D24CD0">
              <w:rPr>
                <w:rFonts w:ascii="宋体" w:eastAsia="宋体" w:hAnsi="宋体" w:cs="宋体" w:hint="eastAsia"/>
                <w:color w:val="000000"/>
                <w:szCs w:val="21"/>
              </w:rPr>
              <w:t>17.99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spacing w:line="260" w:lineRule="exact"/>
              <w:jc w:val="center"/>
              <w:rPr>
                <w:rFonts w:ascii="宋体" w:eastAsia="宋体" w:hAnsi="宋体" w:cs="宋体"/>
                <w:color w:val="000000"/>
                <w:szCs w:val="21"/>
              </w:rPr>
            </w:pPr>
            <w:r w:rsidRPr="00D24CD0">
              <w:rPr>
                <w:rFonts w:ascii="宋体" w:eastAsia="宋体" w:hAnsi="宋体" w:cs="宋体" w:hint="eastAsia"/>
                <w:color w:val="000000"/>
                <w:szCs w:val="21"/>
              </w:rPr>
              <w:t>17.99</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spacing w:line="260" w:lineRule="exact"/>
              <w:jc w:val="center"/>
              <w:rPr>
                <w:rFonts w:ascii="宋体" w:eastAsia="宋体" w:hAnsi="宋体" w:cs="宋体"/>
                <w:color w:val="000000"/>
                <w:szCs w:val="21"/>
              </w:rPr>
            </w:pPr>
            <w:r w:rsidRPr="00D24CD0">
              <w:rPr>
                <w:rFonts w:ascii="宋体" w:eastAsia="宋体" w:hAnsi="宋体" w:cs="宋体" w:hint="eastAsia"/>
                <w:color w:val="000000"/>
                <w:szCs w:val="21"/>
              </w:rPr>
              <w:t>17.59</w:t>
            </w:r>
          </w:p>
        </w:tc>
        <w:tc>
          <w:tcPr>
            <w:tcW w:w="68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w:t>
            </w:r>
          </w:p>
        </w:tc>
      </w:tr>
      <w:tr w:rsidR="003749EA" w:rsidTr="001119B8">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widowControl/>
              <w:spacing w:line="260" w:lineRule="exact"/>
              <w:jc w:val="center"/>
              <w:textAlignment w:val="center"/>
              <w:rPr>
                <w:rFonts w:ascii="宋体" w:eastAsia="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widowControl/>
              <w:spacing w:line="260" w:lineRule="exact"/>
              <w:jc w:val="center"/>
              <w:textAlignment w:val="center"/>
              <w:rPr>
                <w:rFonts w:ascii="宋体" w:eastAsia="宋体" w:hAnsi="宋体" w:cs="宋体"/>
                <w:color w:val="000000"/>
                <w:szCs w:val="21"/>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widowControl/>
              <w:spacing w:line="260" w:lineRule="exact"/>
              <w:jc w:val="center"/>
              <w:textAlignment w:val="center"/>
              <w:rPr>
                <w:rFonts w:ascii="宋体" w:eastAsia="宋体" w:hAnsi="宋体" w:cs="宋体"/>
                <w:color w:val="000000"/>
                <w:szCs w:val="21"/>
              </w:rPr>
            </w:pPr>
          </w:p>
        </w:tc>
        <w:tc>
          <w:tcPr>
            <w:tcW w:w="68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w:t>
            </w:r>
          </w:p>
        </w:tc>
      </w:tr>
      <w:tr w:rsidR="003749EA" w:rsidTr="001119B8">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left"/>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68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w:t>
            </w:r>
          </w:p>
        </w:tc>
      </w:tr>
      <w:tr w:rsidR="003749EA" w:rsidTr="001119B8">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kern w:val="0"/>
                <w:szCs w:val="21"/>
                <w:lang/>
              </w:rPr>
            </w:pPr>
            <w:r w:rsidRPr="00D24CD0">
              <w:rPr>
                <w:rFonts w:ascii="宋体" w:eastAsia="宋体" w:hAnsi="宋体" w:cs="宋体" w:hint="eastAsia"/>
                <w:color w:val="000000"/>
                <w:kern w:val="0"/>
                <w:szCs w:val="21"/>
                <w:lang/>
              </w:rPr>
              <w:t>年度</w:t>
            </w:r>
          </w:p>
          <w:p w:rsidR="003749EA" w:rsidRPr="00D24CD0" w:rsidRDefault="00870DC6" w:rsidP="00870DC6">
            <w:pPr>
              <w:widowControl/>
              <w:spacing w:line="260" w:lineRule="exact"/>
              <w:jc w:val="center"/>
              <w:textAlignment w:val="center"/>
              <w:rPr>
                <w:rFonts w:ascii="宋体" w:eastAsia="宋体" w:hAnsi="宋体" w:cs="宋体"/>
                <w:color w:val="000000"/>
                <w:kern w:val="0"/>
                <w:szCs w:val="21"/>
                <w:lang/>
              </w:rPr>
            </w:pPr>
            <w:r w:rsidRPr="00D24CD0">
              <w:rPr>
                <w:rFonts w:ascii="宋体" w:eastAsia="宋体" w:hAnsi="宋体" w:cs="宋体" w:hint="eastAsia"/>
                <w:color w:val="000000"/>
                <w:kern w:val="0"/>
                <w:szCs w:val="21"/>
                <w:lang/>
              </w:rPr>
              <w:t>总体</w:t>
            </w:r>
          </w:p>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实际完成情况</w:t>
            </w:r>
          </w:p>
        </w:tc>
      </w:tr>
      <w:tr w:rsidR="003749EA" w:rsidTr="001119B8">
        <w:trPr>
          <w:trHeight w:val="237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D24CD0">
            <w:pPr>
              <w:autoSpaceDE w:val="0"/>
              <w:autoSpaceDN w:val="0"/>
              <w:adjustRightInd w:val="0"/>
              <w:spacing w:line="260" w:lineRule="exact"/>
              <w:ind w:firstLineChars="100" w:firstLine="210"/>
              <w:rPr>
                <w:rFonts w:ascii="宋体" w:eastAsia="宋体" w:hAnsi="宋体" w:cs="宋体"/>
                <w:bCs/>
                <w:szCs w:val="21"/>
              </w:rPr>
            </w:pPr>
            <w:r w:rsidRPr="00D24CD0">
              <w:rPr>
                <w:rFonts w:ascii="宋体" w:eastAsia="宋体" w:hAnsi="宋体" w:cs="宋体" w:hint="eastAsia"/>
                <w:bCs/>
                <w:szCs w:val="21"/>
              </w:rPr>
              <w:t>1.</w:t>
            </w:r>
            <w:r w:rsidRPr="00D24CD0">
              <w:rPr>
                <w:rFonts w:ascii="宋体" w:eastAsia="宋体" w:hAnsi="宋体" w:cs="宋体"/>
                <w:bCs/>
                <w:szCs w:val="21"/>
              </w:rPr>
              <w:t>在农村义务教育学校实施营养改善计划，改善农村义务教育学生营养状况，促进农村义务教育学生健康成长</w:t>
            </w:r>
            <w:r w:rsidRPr="00D24CD0">
              <w:rPr>
                <w:rFonts w:ascii="宋体" w:eastAsia="宋体" w:hAnsi="宋体" w:cs="宋体" w:hint="eastAsia"/>
                <w:bCs/>
                <w:szCs w:val="21"/>
              </w:rPr>
              <w:t>。</w:t>
            </w:r>
          </w:p>
          <w:p w:rsidR="003749EA" w:rsidRPr="00D24CD0" w:rsidRDefault="00870DC6" w:rsidP="00D24CD0">
            <w:pPr>
              <w:autoSpaceDE w:val="0"/>
              <w:autoSpaceDN w:val="0"/>
              <w:adjustRightInd w:val="0"/>
              <w:spacing w:line="260" w:lineRule="exact"/>
              <w:ind w:firstLineChars="200" w:firstLine="420"/>
              <w:rPr>
                <w:rFonts w:ascii="宋体" w:eastAsia="宋体" w:hAnsi="宋体" w:cs="宋体"/>
                <w:bCs/>
                <w:szCs w:val="21"/>
              </w:rPr>
            </w:pPr>
            <w:r w:rsidRPr="00D24CD0">
              <w:rPr>
                <w:rFonts w:ascii="宋体" w:eastAsia="宋体" w:hAnsi="宋体" w:cs="宋体" w:hint="eastAsia"/>
                <w:bCs/>
                <w:szCs w:val="21"/>
              </w:rPr>
              <w:t>2.学前幼儿</w:t>
            </w:r>
            <w:r w:rsidRPr="00D24CD0">
              <w:rPr>
                <w:rFonts w:ascii="宋体" w:eastAsia="宋体" w:hAnsi="宋体" w:cs="宋体"/>
                <w:bCs/>
                <w:szCs w:val="21"/>
              </w:rPr>
              <w:t>每生每天补助</w:t>
            </w:r>
            <w:r w:rsidRPr="00D24CD0">
              <w:rPr>
                <w:rFonts w:ascii="宋体" w:eastAsia="宋体" w:hAnsi="宋体" w:cs="宋体" w:hint="eastAsia"/>
                <w:bCs/>
                <w:szCs w:val="21"/>
              </w:rPr>
              <w:t>5</w:t>
            </w:r>
            <w:r w:rsidRPr="00D24CD0">
              <w:rPr>
                <w:rFonts w:ascii="宋体" w:eastAsia="宋体" w:hAnsi="宋体" w:cs="宋体"/>
                <w:bCs/>
                <w:szCs w:val="21"/>
              </w:rPr>
              <w:t>元农村义务教育学校每生每天补助6元，惠及</w:t>
            </w:r>
            <w:r w:rsidRPr="00D24CD0">
              <w:rPr>
                <w:rFonts w:ascii="宋体" w:eastAsia="宋体" w:hAnsi="宋体" w:cs="宋体" w:hint="eastAsia"/>
                <w:bCs/>
                <w:szCs w:val="21"/>
              </w:rPr>
              <w:t>学前幼儿59人，义务教育</w:t>
            </w:r>
            <w:r w:rsidRPr="00D24CD0">
              <w:rPr>
                <w:rFonts w:ascii="宋体" w:eastAsia="宋体" w:hAnsi="宋体" w:cs="宋体"/>
                <w:bCs/>
                <w:szCs w:val="21"/>
              </w:rPr>
              <w:t>学</w:t>
            </w:r>
            <w:r w:rsidRPr="00D24CD0">
              <w:rPr>
                <w:rFonts w:ascii="宋体" w:eastAsia="宋体" w:hAnsi="宋体" w:cs="宋体" w:hint="eastAsia"/>
                <w:bCs/>
                <w:szCs w:val="21"/>
              </w:rPr>
              <w:t>生121</w:t>
            </w:r>
            <w:r w:rsidRPr="00D24CD0">
              <w:rPr>
                <w:rFonts w:ascii="宋体" w:eastAsia="宋体" w:hAnsi="宋体" w:cs="宋体"/>
                <w:bCs/>
                <w:szCs w:val="21"/>
              </w:rPr>
              <w:t>人</w:t>
            </w:r>
            <w:r w:rsidRPr="00D24CD0">
              <w:rPr>
                <w:rFonts w:ascii="宋体" w:eastAsia="宋体" w:hAnsi="宋体" w:cs="宋体" w:hint="eastAsia"/>
                <w:bCs/>
                <w:szCs w:val="21"/>
              </w:rPr>
              <w:t>。</w:t>
            </w:r>
          </w:p>
          <w:p w:rsidR="003749EA" w:rsidRPr="00D24CD0" w:rsidRDefault="00870DC6" w:rsidP="00D24CD0">
            <w:pPr>
              <w:autoSpaceDE w:val="0"/>
              <w:autoSpaceDN w:val="0"/>
              <w:adjustRightInd w:val="0"/>
              <w:spacing w:line="260" w:lineRule="exact"/>
              <w:ind w:firstLineChars="200" w:firstLine="420"/>
              <w:rPr>
                <w:rFonts w:ascii="宋体" w:eastAsia="宋体" w:hAnsi="宋体" w:cs="宋体"/>
                <w:bCs/>
                <w:szCs w:val="21"/>
              </w:rPr>
            </w:pPr>
            <w:r w:rsidRPr="00D24CD0">
              <w:rPr>
                <w:rFonts w:ascii="宋体" w:eastAsia="宋体" w:hAnsi="宋体" w:cs="宋体" w:hint="eastAsia"/>
                <w:bCs/>
                <w:szCs w:val="21"/>
              </w:rPr>
              <w:t>3.落实中央、省、市关于义务教育阶段学生营养改善计划政策，有效减轻义务教育学生家庭经济负担。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D24CD0">
            <w:pPr>
              <w:widowControl/>
              <w:spacing w:line="260" w:lineRule="exact"/>
              <w:ind w:firstLineChars="100" w:firstLine="210"/>
              <w:jc w:val="left"/>
              <w:textAlignment w:val="center"/>
              <w:rPr>
                <w:rFonts w:ascii="宋体" w:eastAsia="宋体" w:hAnsi="宋体" w:cs="宋体"/>
                <w:bCs/>
                <w:szCs w:val="21"/>
              </w:rPr>
            </w:pPr>
            <w:r w:rsidRPr="00D24CD0">
              <w:rPr>
                <w:rFonts w:ascii="宋体" w:eastAsia="宋体" w:hAnsi="宋体" w:cs="宋体" w:hint="eastAsia"/>
                <w:bCs/>
                <w:szCs w:val="21"/>
              </w:rPr>
              <w:t>1.按学生实际人数每天开餐标准完成。</w:t>
            </w:r>
          </w:p>
          <w:p w:rsidR="003749EA" w:rsidRPr="00D24CD0" w:rsidRDefault="00870DC6" w:rsidP="00D24CD0">
            <w:pPr>
              <w:widowControl/>
              <w:spacing w:line="260" w:lineRule="exact"/>
              <w:ind w:firstLineChars="100" w:firstLine="210"/>
              <w:jc w:val="left"/>
              <w:textAlignment w:val="center"/>
              <w:rPr>
                <w:rFonts w:ascii="宋体" w:eastAsia="宋体" w:hAnsi="宋体" w:cs="宋体"/>
                <w:bCs/>
                <w:szCs w:val="21"/>
              </w:rPr>
            </w:pPr>
            <w:r w:rsidRPr="00D24CD0">
              <w:rPr>
                <w:rFonts w:ascii="宋体" w:eastAsia="宋体" w:hAnsi="宋体" w:cs="宋体" w:hint="eastAsia"/>
                <w:bCs/>
                <w:szCs w:val="21"/>
              </w:rPr>
              <w:t>2.生营养得到全面提高。</w:t>
            </w:r>
          </w:p>
        </w:tc>
      </w:tr>
      <w:tr w:rsidR="003749EA" w:rsidTr="001119B8">
        <w:trPr>
          <w:trHeight w:val="510"/>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绩效指标</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年度指标值(A)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未完成原因分析</w:t>
            </w:r>
          </w:p>
        </w:tc>
      </w:tr>
      <w:tr w:rsidR="003749EA" w:rsidTr="001119B8">
        <w:trPr>
          <w:trHeight w:val="16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6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kern w:val="0"/>
                <w:szCs w:val="21"/>
                <w:lang/>
              </w:rPr>
            </w:pPr>
            <w:r w:rsidRPr="00D24CD0">
              <w:rPr>
                <w:rFonts w:ascii="宋体" w:eastAsia="宋体" w:hAnsi="宋体" w:cs="宋体" w:hint="eastAsia"/>
                <w:color w:val="000000"/>
                <w:kern w:val="0"/>
                <w:szCs w:val="21"/>
                <w:lang/>
              </w:rPr>
              <w:t>产</w:t>
            </w:r>
          </w:p>
          <w:p w:rsidR="003749EA" w:rsidRPr="00D24CD0" w:rsidRDefault="00870DC6" w:rsidP="00870DC6">
            <w:pPr>
              <w:widowControl/>
              <w:spacing w:line="260" w:lineRule="exact"/>
              <w:jc w:val="center"/>
              <w:textAlignment w:val="center"/>
              <w:rPr>
                <w:rFonts w:ascii="宋体" w:eastAsia="宋体" w:hAnsi="宋体" w:cs="宋体"/>
                <w:color w:val="000000"/>
                <w:kern w:val="0"/>
                <w:szCs w:val="21"/>
                <w:lang/>
              </w:rPr>
            </w:pPr>
            <w:r w:rsidRPr="00D24CD0">
              <w:rPr>
                <w:rFonts w:ascii="宋体" w:eastAsia="宋体" w:hAnsi="宋体" w:cs="宋体" w:hint="eastAsia"/>
                <w:color w:val="000000"/>
                <w:kern w:val="0"/>
                <w:szCs w:val="21"/>
                <w:lang/>
              </w:rPr>
              <w:t>出</w:t>
            </w:r>
          </w:p>
          <w:p w:rsidR="003749EA" w:rsidRPr="00D24CD0" w:rsidRDefault="00870DC6" w:rsidP="00870DC6">
            <w:pPr>
              <w:widowControl/>
              <w:spacing w:line="260" w:lineRule="exact"/>
              <w:jc w:val="center"/>
              <w:textAlignment w:val="center"/>
              <w:rPr>
                <w:rFonts w:ascii="宋体" w:eastAsia="宋体" w:hAnsi="宋体" w:cs="宋体"/>
                <w:color w:val="000000"/>
                <w:kern w:val="0"/>
                <w:szCs w:val="21"/>
                <w:lang/>
              </w:rPr>
            </w:pPr>
            <w:r w:rsidRPr="00D24CD0">
              <w:rPr>
                <w:rFonts w:ascii="宋体" w:eastAsia="宋体" w:hAnsi="宋体" w:cs="宋体" w:hint="eastAsia"/>
                <w:color w:val="000000"/>
                <w:kern w:val="0"/>
                <w:szCs w:val="21"/>
                <w:lang/>
              </w:rPr>
              <w:t>指</w:t>
            </w:r>
          </w:p>
          <w:p w:rsidR="003749EA" w:rsidRPr="00D24CD0" w:rsidRDefault="00870DC6" w:rsidP="00870DC6">
            <w:pPr>
              <w:widowControl/>
              <w:spacing w:line="260" w:lineRule="exact"/>
              <w:jc w:val="center"/>
              <w:textAlignment w:val="center"/>
              <w:rPr>
                <w:rFonts w:ascii="宋体" w:eastAsia="宋体" w:hAnsi="宋体" w:cs="宋体"/>
                <w:color w:val="000000"/>
                <w:kern w:val="0"/>
                <w:szCs w:val="21"/>
                <w:lang/>
              </w:rPr>
            </w:pPr>
            <w:r w:rsidRPr="00D24CD0">
              <w:rPr>
                <w:rFonts w:ascii="宋体" w:eastAsia="宋体" w:hAnsi="宋体" w:cs="宋体" w:hint="eastAsia"/>
                <w:color w:val="000000"/>
                <w:kern w:val="0"/>
                <w:szCs w:val="21"/>
                <w:lang/>
              </w:rPr>
              <w:t>标</w:t>
            </w:r>
          </w:p>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(50分)</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49EA" w:rsidRPr="00D24CD0" w:rsidRDefault="00870DC6" w:rsidP="00870DC6">
            <w:pPr>
              <w:widowControl/>
              <w:spacing w:line="260" w:lineRule="exact"/>
              <w:jc w:val="left"/>
              <w:textAlignment w:val="center"/>
              <w:rPr>
                <w:rFonts w:ascii="宋体" w:eastAsia="宋体" w:hAnsi="宋体" w:cs="宋体"/>
                <w:color w:val="000000"/>
                <w:szCs w:val="21"/>
              </w:rPr>
            </w:pPr>
            <w:r w:rsidRPr="00D24CD0">
              <w:rPr>
                <w:rFonts w:ascii="宋体" w:eastAsia="宋体" w:hAnsi="宋体" w:cs="宋体" w:hint="eastAsia"/>
                <w:color w:val="000000"/>
                <w:szCs w:val="21"/>
              </w:rPr>
              <w:t>义务教育学校数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1所</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1所</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r>
      <w:tr w:rsidR="003749EA" w:rsidTr="001119B8">
        <w:trPr>
          <w:trHeight w:val="254"/>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49EA" w:rsidRPr="00D24CD0" w:rsidRDefault="00870DC6" w:rsidP="00870DC6">
            <w:pPr>
              <w:widowControl/>
              <w:spacing w:line="260" w:lineRule="exact"/>
              <w:jc w:val="left"/>
              <w:textAlignment w:val="center"/>
              <w:rPr>
                <w:rFonts w:ascii="宋体" w:eastAsia="宋体" w:hAnsi="宋体" w:cs="宋体"/>
                <w:color w:val="000000"/>
                <w:szCs w:val="21"/>
              </w:rPr>
            </w:pPr>
            <w:r w:rsidRPr="00D24CD0">
              <w:rPr>
                <w:rFonts w:ascii="宋体" w:eastAsia="宋体" w:hAnsi="宋体" w:cs="宋体" w:hint="eastAsia"/>
                <w:color w:val="000000"/>
                <w:szCs w:val="21"/>
              </w:rPr>
              <w:t>在校幼儿、学生数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≧180人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180人</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r>
      <w:tr w:rsidR="003749EA" w:rsidTr="001119B8">
        <w:trPr>
          <w:trHeight w:val="244"/>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49EA" w:rsidRPr="00D24CD0" w:rsidRDefault="00870DC6" w:rsidP="00870DC6">
            <w:pPr>
              <w:widowControl/>
              <w:spacing w:line="260" w:lineRule="exact"/>
              <w:jc w:val="left"/>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营养餐经费到位率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r>
      <w:tr w:rsidR="003749EA" w:rsidTr="001119B8">
        <w:trPr>
          <w:trHeight w:val="69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财政批复计划到完成拨付</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≤10天</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≤10天</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r>
      <w:tr w:rsidR="003749EA" w:rsidTr="001119B8">
        <w:trPr>
          <w:trHeight w:val="38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left"/>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营养餐补贴标准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1200元/年</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1200元</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r>
      <w:tr w:rsidR="003749EA" w:rsidTr="001119B8">
        <w:trPr>
          <w:trHeight w:val="75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617" w:type="dxa"/>
            <w:vMerge w:val="restart"/>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D0AA2" w:rsidRPr="00D24CD0" w:rsidRDefault="002D0AA2" w:rsidP="00870DC6">
            <w:pPr>
              <w:widowControl/>
              <w:spacing w:line="260" w:lineRule="exact"/>
              <w:jc w:val="center"/>
              <w:textAlignment w:val="center"/>
              <w:rPr>
                <w:rFonts w:ascii="宋体" w:eastAsia="宋体" w:hAnsi="宋体" w:cs="宋体"/>
                <w:color w:val="000000"/>
                <w:kern w:val="0"/>
                <w:szCs w:val="21"/>
                <w:lang/>
              </w:rPr>
            </w:pPr>
            <w:r w:rsidRPr="00D24CD0">
              <w:rPr>
                <w:rFonts w:ascii="宋体" w:eastAsia="宋体" w:hAnsi="宋体" w:cs="宋体" w:hint="eastAsia"/>
                <w:color w:val="000000"/>
                <w:kern w:val="0"/>
                <w:szCs w:val="21"/>
                <w:lang/>
              </w:rPr>
              <w:t>效</w:t>
            </w:r>
          </w:p>
          <w:p w:rsidR="00626A24" w:rsidRPr="00D24CD0" w:rsidRDefault="002D0AA2" w:rsidP="00870DC6">
            <w:pPr>
              <w:widowControl/>
              <w:spacing w:line="260" w:lineRule="exact"/>
              <w:jc w:val="center"/>
              <w:textAlignment w:val="center"/>
              <w:rPr>
                <w:rFonts w:ascii="宋体" w:eastAsia="宋体" w:hAnsi="宋体" w:cs="宋体"/>
                <w:color w:val="000000"/>
                <w:kern w:val="0"/>
                <w:szCs w:val="21"/>
                <w:lang/>
              </w:rPr>
            </w:pPr>
            <w:r w:rsidRPr="00D24CD0">
              <w:rPr>
                <w:rFonts w:ascii="宋体" w:eastAsia="宋体" w:hAnsi="宋体" w:cs="宋体" w:hint="eastAsia"/>
                <w:color w:val="000000"/>
                <w:kern w:val="0"/>
                <w:szCs w:val="21"/>
                <w:lang/>
              </w:rPr>
              <w:t>益</w:t>
            </w:r>
            <w:r w:rsidR="00626A24" w:rsidRPr="00D24CD0">
              <w:rPr>
                <w:rFonts w:ascii="宋体" w:eastAsia="宋体" w:hAnsi="宋体" w:cs="宋体" w:hint="eastAsia"/>
                <w:color w:val="000000"/>
                <w:kern w:val="0"/>
                <w:szCs w:val="21"/>
                <w:lang/>
              </w:rPr>
              <w:t>指</w:t>
            </w:r>
          </w:p>
          <w:p w:rsidR="00626A24" w:rsidRPr="00D24CD0" w:rsidRDefault="00626A24" w:rsidP="00870DC6">
            <w:pPr>
              <w:widowControl/>
              <w:spacing w:line="260" w:lineRule="exact"/>
              <w:jc w:val="center"/>
              <w:textAlignment w:val="center"/>
              <w:rPr>
                <w:rFonts w:ascii="宋体" w:eastAsia="宋体" w:hAnsi="宋体" w:cs="宋体"/>
                <w:color w:val="000000"/>
                <w:kern w:val="0"/>
                <w:szCs w:val="21"/>
                <w:lang/>
              </w:rPr>
            </w:pPr>
            <w:r w:rsidRPr="00D24CD0">
              <w:rPr>
                <w:rFonts w:ascii="宋体" w:eastAsia="宋体" w:hAnsi="宋体" w:cs="宋体" w:hint="eastAsia"/>
                <w:color w:val="000000"/>
                <w:kern w:val="0"/>
                <w:szCs w:val="21"/>
                <w:lang/>
              </w:rPr>
              <w:t>标</w:t>
            </w:r>
          </w:p>
          <w:p w:rsidR="003749EA" w:rsidRPr="00D24CD0" w:rsidRDefault="00626A24" w:rsidP="00870DC6">
            <w:pPr>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(30分)</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49EA" w:rsidRPr="00D24CD0" w:rsidRDefault="00870DC6" w:rsidP="00870DC6">
            <w:pPr>
              <w:widowControl/>
              <w:spacing w:line="260" w:lineRule="exact"/>
              <w:jc w:val="left"/>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改善农村义务教育学生营养状况</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有效保障</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达到预期指标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r>
      <w:tr w:rsidR="003749EA" w:rsidTr="001119B8">
        <w:trPr>
          <w:trHeight w:val="33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生态效益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49EA" w:rsidRPr="00D24CD0" w:rsidRDefault="00870DC6" w:rsidP="00870DC6">
            <w:pPr>
              <w:spacing w:line="260" w:lineRule="exact"/>
              <w:jc w:val="left"/>
              <w:rPr>
                <w:rFonts w:ascii="宋体" w:eastAsia="宋体" w:hAnsi="宋体" w:cs="宋体"/>
                <w:color w:val="000000"/>
                <w:szCs w:val="21"/>
              </w:rPr>
            </w:pPr>
            <w:r w:rsidRPr="00D24CD0">
              <w:rPr>
                <w:rFonts w:ascii="宋体" w:eastAsia="宋体" w:hAnsi="宋体" w:cs="宋体" w:hint="eastAsia"/>
                <w:color w:val="000000"/>
                <w:szCs w:val="21"/>
              </w:rPr>
              <w:t>对学生身体健康发展</w:t>
            </w:r>
          </w:p>
        </w:tc>
        <w:tc>
          <w:tcPr>
            <w:tcW w:w="1125"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3749EA" w:rsidRPr="00D24CD0" w:rsidRDefault="00870DC6" w:rsidP="00870DC6">
            <w:pPr>
              <w:spacing w:line="260" w:lineRule="exact"/>
              <w:jc w:val="center"/>
              <w:rPr>
                <w:rFonts w:ascii="宋体" w:eastAsia="宋体" w:hAnsi="宋体" w:cs="宋体"/>
                <w:color w:val="000000"/>
                <w:szCs w:val="21"/>
              </w:rPr>
            </w:pPr>
            <w:r w:rsidRPr="00D24CD0">
              <w:rPr>
                <w:rFonts w:ascii="宋体" w:eastAsia="宋体" w:hAnsi="宋体" w:cs="宋体" w:hint="eastAsia"/>
                <w:color w:val="000000"/>
                <w:szCs w:val="21"/>
              </w:rPr>
              <w:t>成效明显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spacing w:line="260" w:lineRule="exact"/>
              <w:jc w:val="center"/>
              <w:rPr>
                <w:rFonts w:ascii="宋体" w:eastAsia="宋体" w:hAnsi="宋体" w:cs="宋体"/>
                <w:color w:val="000000"/>
                <w:szCs w:val="21"/>
              </w:rPr>
            </w:pPr>
            <w:r w:rsidRPr="00D24CD0">
              <w:rPr>
                <w:rFonts w:ascii="宋体" w:eastAsia="宋体" w:hAnsi="宋体" w:cs="宋体" w:hint="eastAsia"/>
                <w:color w:val="000000"/>
                <w:szCs w:val="21"/>
              </w:rPr>
              <w:t>达到预期指标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spacing w:line="260" w:lineRule="exact"/>
              <w:jc w:val="center"/>
              <w:rPr>
                <w:rFonts w:ascii="宋体" w:eastAsia="宋体" w:hAnsi="宋体" w:cs="宋体"/>
                <w:color w:val="000000"/>
                <w:szCs w:val="21"/>
              </w:rPr>
            </w:pPr>
            <w:r w:rsidRPr="00D24CD0">
              <w:rPr>
                <w:rFonts w:ascii="宋体" w:eastAsia="宋体" w:hAnsi="宋体" w:cs="宋体" w:hint="eastAsia"/>
                <w:color w:val="000000"/>
                <w:szCs w:val="21"/>
              </w:rPr>
              <w:t>15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spacing w:line="260" w:lineRule="exact"/>
              <w:jc w:val="center"/>
              <w:rPr>
                <w:rFonts w:ascii="宋体" w:eastAsia="宋体" w:hAnsi="宋体" w:cs="宋体"/>
                <w:color w:val="000000"/>
                <w:szCs w:val="21"/>
              </w:rPr>
            </w:pPr>
            <w:r w:rsidRPr="00D24CD0">
              <w:rPr>
                <w:rFonts w:ascii="宋体" w:eastAsia="宋体" w:hAnsi="宋体" w:cs="宋体" w:hint="eastAsia"/>
                <w:color w:val="000000"/>
                <w:szCs w:val="21"/>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r>
      <w:tr w:rsidR="003749EA" w:rsidTr="001119B8">
        <w:trPr>
          <w:trHeight w:val="266"/>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617"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满意度指标（10分）</w:t>
            </w:r>
          </w:p>
        </w:tc>
        <w:tc>
          <w:tcPr>
            <w:tcW w:w="966"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kern w:val="0"/>
                <w:szCs w:val="21"/>
                <w:lang/>
              </w:rPr>
            </w:pPr>
            <w:r w:rsidRPr="00D24CD0">
              <w:rPr>
                <w:rFonts w:ascii="宋体" w:eastAsia="宋体" w:hAnsi="宋体" w:cs="宋体" w:hint="eastAsia"/>
                <w:color w:val="000000"/>
                <w:kern w:val="0"/>
                <w:szCs w:val="21"/>
                <w:lang/>
              </w:rPr>
              <w:t>服务对象</w:t>
            </w:r>
          </w:p>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49EA" w:rsidRPr="00D24CD0" w:rsidRDefault="00870DC6" w:rsidP="00870DC6">
            <w:pPr>
              <w:widowControl/>
              <w:spacing w:line="260" w:lineRule="exact"/>
              <w:jc w:val="left"/>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社会满意度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r>
      <w:tr w:rsidR="003749EA" w:rsidTr="001119B8">
        <w:trPr>
          <w:trHeight w:val="256"/>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966"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49EA" w:rsidRPr="00D24CD0" w:rsidRDefault="00870DC6" w:rsidP="00870DC6">
            <w:pPr>
              <w:widowControl/>
              <w:spacing w:line="260" w:lineRule="exact"/>
              <w:jc w:val="left"/>
              <w:textAlignment w:val="center"/>
              <w:rPr>
                <w:rFonts w:ascii="宋体" w:eastAsia="宋体" w:hAnsi="宋体" w:cs="宋体"/>
                <w:color w:val="000000"/>
                <w:szCs w:val="21"/>
              </w:rPr>
            </w:pPr>
            <w:r w:rsidRPr="00D24CD0">
              <w:rPr>
                <w:rFonts w:ascii="宋体" w:eastAsia="宋体" w:hAnsi="宋体" w:cs="宋体" w:hint="eastAsia"/>
                <w:color w:val="000000"/>
                <w:szCs w:val="21"/>
              </w:rPr>
              <w:t>学校满意度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center"/>
              <w:rPr>
                <w:rFonts w:ascii="宋体" w:eastAsia="宋体" w:hAnsi="宋体" w:cs="宋体"/>
                <w:color w:val="000000"/>
                <w:szCs w:val="21"/>
              </w:rPr>
            </w:pPr>
          </w:p>
        </w:tc>
      </w:tr>
      <w:tr w:rsidR="003749EA" w:rsidTr="001119B8">
        <w:trPr>
          <w:trHeight w:val="356"/>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Style w:val="font31"/>
                <w:rFonts w:hint="default"/>
                <w:sz w:val="21"/>
                <w:szCs w:val="21"/>
                <w:lang/>
              </w:rPr>
              <w:t>总         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szCs w:val="21"/>
              </w:rPr>
              <w:t>100</w:t>
            </w: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D24CD0" w:rsidRDefault="003749EA" w:rsidP="00870DC6">
            <w:pPr>
              <w:spacing w:line="260" w:lineRule="exact"/>
              <w:jc w:val="left"/>
              <w:rPr>
                <w:rFonts w:ascii="宋体" w:eastAsia="宋体" w:hAnsi="宋体" w:cs="宋体"/>
                <w:color w:val="000000"/>
                <w:szCs w:val="21"/>
              </w:rPr>
            </w:pPr>
          </w:p>
        </w:tc>
      </w:tr>
      <w:tr w:rsidR="003749EA" w:rsidTr="001119B8">
        <w:trPr>
          <w:trHeight w:val="570"/>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center"/>
              <w:textAlignment w:val="center"/>
              <w:rPr>
                <w:rFonts w:ascii="宋体" w:eastAsia="宋体" w:hAnsi="宋体" w:cs="宋体"/>
                <w:color w:val="000000"/>
                <w:kern w:val="0"/>
                <w:szCs w:val="21"/>
                <w:lang/>
              </w:rPr>
            </w:pPr>
            <w:r w:rsidRPr="00D24CD0">
              <w:rPr>
                <w:rFonts w:ascii="宋体" w:eastAsia="宋体" w:hAnsi="宋体" w:cs="宋体" w:hint="eastAsia"/>
                <w:color w:val="000000"/>
                <w:kern w:val="0"/>
                <w:szCs w:val="21"/>
                <w:lang/>
              </w:rPr>
              <w:t>绩效</w:t>
            </w:r>
          </w:p>
          <w:p w:rsidR="003749EA" w:rsidRPr="00D24CD0" w:rsidRDefault="00870DC6" w:rsidP="00870DC6">
            <w:pPr>
              <w:widowControl/>
              <w:spacing w:line="260" w:lineRule="exact"/>
              <w:jc w:val="center"/>
              <w:textAlignment w:val="center"/>
              <w:rPr>
                <w:rFonts w:ascii="宋体" w:eastAsia="宋体" w:hAnsi="宋体" w:cs="宋体"/>
                <w:color w:val="000000"/>
                <w:szCs w:val="21"/>
              </w:rPr>
            </w:pPr>
            <w:r w:rsidRPr="00D24CD0">
              <w:rPr>
                <w:rFonts w:ascii="宋体" w:eastAsia="宋体" w:hAnsi="宋体" w:cs="宋体" w:hint="eastAsia"/>
                <w:color w:val="000000"/>
                <w:kern w:val="0"/>
                <w:szCs w:val="21"/>
                <w:lang/>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3749EA" w:rsidRPr="00D24CD0" w:rsidRDefault="00870DC6" w:rsidP="00870DC6">
            <w:pPr>
              <w:widowControl/>
              <w:spacing w:line="260" w:lineRule="exact"/>
              <w:jc w:val="left"/>
              <w:textAlignment w:val="center"/>
              <w:rPr>
                <w:rFonts w:ascii="宋体" w:eastAsia="宋体" w:hAnsi="宋体" w:cs="宋体"/>
                <w:color w:val="000000"/>
                <w:szCs w:val="21"/>
              </w:rPr>
            </w:pPr>
            <w:r w:rsidRPr="00D24CD0">
              <w:rPr>
                <w:rFonts w:ascii="宋体" w:eastAsia="宋体" w:hAnsi="宋体" w:cs="宋体" w:hint="eastAsia"/>
                <w:color w:val="000000"/>
                <w:szCs w:val="21"/>
              </w:rPr>
              <w:t>达到预期指标，学生营养改善得到全面提高，评价优秀。</w:t>
            </w:r>
          </w:p>
        </w:tc>
      </w:tr>
    </w:tbl>
    <w:p w:rsidR="00224ED9" w:rsidRDefault="00224ED9" w:rsidP="00224ED9">
      <w:pPr>
        <w:spacing w:line="300" w:lineRule="exact"/>
        <w:rPr>
          <w:rFonts w:hint="eastAsia"/>
          <w:sz w:val="28"/>
          <w:szCs w:val="28"/>
        </w:rPr>
      </w:pPr>
    </w:p>
    <w:p w:rsidR="003749EA" w:rsidRDefault="00870DC6" w:rsidP="00224ED9">
      <w:pPr>
        <w:spacing w:line="300" w:lineRule="exact"/>
        <w:rPr>
          <w:sz w:val="28"/>
          <w:szCs w:val="28"/>
        </w:rPr>
      </w:pPr>
      <w:r>
        <w:rPr>
          <w:rFonts w:hint="eastAsia"/>
          <w:sz w:val="28"/>
          <w:szCs w:val="28"/>
        </w:rPr>
        <w:t>三、禾丰布依族苗族乡山闹小学困难学生资助项目支出绩效自评表</w:t>
      </w:r>
    </w:p>
    <w:tbl>
      <w:tblPr>
        <w:tblW w:w="9172" w:type="dxa"/>
        <w:jc w:val="center"/>
        <w:tblLayout w:type="fixed"/>
        <w:tblCellMar>
          <w:left w:w="0" w:type="dxa"/>
          <w:right w:w="0" w:type="dxa"/>
        </w:tblCellMar>
        <w:tblLook w:val="04A0"/>
      </w:tblPr>
      <w:tblGrid>
        <w:gridCol w:w="590"/>
        <w:gridCol w:w="617"/>
        <w:gridCol w:w="966"/>
        <w:gridCol w:w="1464"/>
        <w:gridCol w:w="846"/>
        <w:gridCol w:w="1125"/>
        <w:gridCol w:w="935"/>
        <w:gridCol w:w="167"/>
        <w:gridCol w:w="540"/>
        <w:gridCol w:w="392"/>
        <w:gridCol w:w="613"/>
        <w:gridCol w:w="917"/>
      </w:tblGrid>
      <w:tr w:rsidR="003749EA">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3749EA" w:rsidRDefault="00870DC6" w:rsidP="00224ED9">
            <w:pPr>
              <w:widowControl/>
              <w:spacing w:line="300" w:lineRule="exact"/>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lang/>
              </w:rPr>
              <w:t>项目支出绩效自评表</w:t>
            </w:r>
          </w:p>
        </w:tc>
      </w:tr>
      <w:tr w:rsidR="003749EA">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3749EA" w:rsidRDefault="00870DC6" w:rsidP="00224ED9">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（2022年度）</w:t>
            </w:r>
          </w:p>
        </w:tc>
      </w:tr>
      <w:tr w:rsidR="00224ED9" w:rsidTr="00F9167F">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224ED9" w:rsidRDefault="00224ED9">
            <w:pPr>
              <w:widowControl/>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224ED9" w:rsidRDefault="00224ED9">
            <w:pPr>
              <w:jc w:val="left"/>
              <w:rPr>
                <w:rFonts w:ascii="宋体" w:eastAsia="宋体" w:hAnsi="宋体" w:cs="宋体"/>
                <w:color w:val="000000"/>
                <w:sz w:val="22"/>
                <w:szCs w:val="22"/>
              </w:rPr>
            </w:pPr>
          </w:p>
        </w:tc>
        <w:tc>
          <w:tcPr>
            <w:tcW w:w="5535" w:type="dxa"/>
            <w:gridSpan w:val="8"/>
            <w:tcBorders>
              <w:top w:val="nil"/>
              <w:left w:val="nil"/>
              <w:bottom w:val="single" w:sz="4" w:space="0" w:color="000000"/>
              <w:right w:val="nil"/>
            </w:tcBorders>
            <w:shd w:val="clear" w:color="auto" w:fill="FFFFFF"/>
            <w:tcMar>
              <w:top w:w="15" w:type="dxa"/>
              <w:left w:w="15" w:type="dxa"/>
              <w:right w:w="15" w:type="dxa"/>
            </w:tcMar>
            <w:vAlign w:val="center"/>
          </w:tcPr>
          <w:p w:rsidR="00224ED9" w:rsidRDefault="00224ED9" w:rsidP="00224ED9">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填报日期：2023年7月28日</w:t>
            </w:r>
          </w:p>
        </w:tc>
      </w:tr>
      <w:tr w:rsidR="003749EA" w:rsidTr="00224ED9">
        <w:trPr>
          <w:trHeight w:val="652"/>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224ED9" w:rsidP="00224ED9">
            <w:pPr>
              <w:widowControl/>
              <w:spacing w:line="260" w:lineRule="exact"/>
              <w:jc w:val="center"/>
              <w:textAlignment w:val="center"/>
              <w:rPr>
                <w:rFonts w:ascii="宋体" w:eastAsia="宋体" w:hAnsi="宋体" w:cs="宋体"/>
                <w:color w:val="000000"/>
                <w:szCs w:val="21"/>
              </w:rPr>
            </w:pPr>
            <w:r w:rsidRPr="00224ED9">
              <w:rPr>
                <w:rFonts w:hint="eastAsia"/>
                <w:szCs w:val="21"/>
              </w:rPr>
              <w:t>困难学生资助</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224ED9"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开阳县禾丰布依族苗族乡山闹小学7705832220</w:t>
            </w:r>
          </w:p>
        </w:tc>
      </w:tr>
      <w:tr w:rsidR="003749EA">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项目资金                    （万元）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left"/>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全年预算数（A）</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得分</w:t>
            </w:r>
          </w:p>
        </w:tc>
      </w:tr>
      <w:tr w:rsidR="003749EA" w:rsidTr="00224ED9">
        <w:trPr>
          <w:trHeight w:val="282"/>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left"/>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0.58</w:t>
            </w:r>
            <w:bookmarkStart w:id="0" w:name="_GoBack"/>
            <w:bookmarkEnd w:id="0"/>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0.58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0.58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 xml:space="preserve"> 100</w:t>
            </w:r>
          </w:p>
        </w:tc>
      </w:tr>
      <w:tr w:rsidR="003749EA" w:rsidTr="00224ED9">
        <w:trPr>
          <w:trHeight w:val="207"/>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left"/>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0.58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0.58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0.58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w:t>
            </w:r>
          </w:p>
        </w:tc>
      </w:tr>
      <w:tr w:rsidR="003749EA" w:rsidTr="00224ED9">
        <w:trPr>
          <w:trHeight w:val="88"/>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spacing w:line="260" w:lineRule="exact"/>
              <w:jc w:val="center"/>
              <w:rPr>
                <w:rFonts w:ascii="宋体" w:eastAsia="宋体" w:hAnsi="宋体" w:cs="宋体"/>
                <w:color w:val="000000"/>
                <w:szCs w:val="21"/>
              </w:rPr>
            </w:pPr>
            <w:r w:rsidRPr="00224ED9">
              <w:rPr>
                <w:rFonts w:ascii="宋体" w:eastAsia="宋体" w:hAnsi="宋体" w:cs="宋体" w:hint="eastAsia"/>
                <w:color w:val="000000"/>
                <w:szCs w:val="21"/>
              </w:rPr>
              <w:t>0.58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spacing w:line="260" w:lineRule="exact"/>
              <w:jc w:val="center"/>
              <w:rPr>
                <w:rFonts w:ascii="宋体" w:eastAsia="宋体" w:hAnsi="宋体" w:cs="宋体"/>
                <w:color w:val="000000"/>
                <w:szCs w:val="21"/>
              </w:rPr>
            </w:pPr>
            <w:r w:rsidRPr="00224ED9">
              <w:rPr>
                <w:rFonts w:ascii="宋体" w:eastAsia="宋体" w:hAnsi="宋体" w:cs="宋体" w:hint="eastAsia"/>
                <w:color w:val="000000"/>
                <w:szCs w:val="21"/>
              </w:rPr>
              <w:t>0.58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spacing w:line="260" w:lineRule="exact"/>
              <w:jc w:val="center"/>
              <w:rPr>
                <w:rFonts w:ascii="宋体" w:eastAsia="宋体" w:hAnsi="宋体" w:cs="宋体"/>
                <w:color w:val="000000"/>
                <w:szCs w:val="21"/>
              </w:rPr>
            </w:pPr>
            <w:r w:rsidRPr="00224ED9">
              <w:rPr>
                <w:rFonts w:ascii="宋体" w:eastAsia="宋体" w:hAnsi="宋体" w:cs="宋体" w:hint="eastAsia"/>
                <w:color w:val="000000"/>
                <w:szCs w:val="21"/>
              </w:rPr>
              <w:t>0.58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w:t>
            </w:r>
          </w:p>
        </w:tc>
      </w:tr>
      <w:tr w:rsidR="003749EA">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widowControl/>
              <w:spacing w:line="260" w:lineRule="exact"/>
              <w:jc w:val="center"/>
              <w:textAlignment w:val="center"/>
              <w:rPr>
                <w:rFonts w:ascii="宋体" w:eastAsia="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widowControl/>
              <w:spacing w:line="260" w:lineRule="exact"/>
              <w:jc w:val="center"/>
              <w:textAlignment w:val="center"/>
              <w:rPr>
                <w:rFonts w:ascii="宋体" w:eastAsia="宋体" w:hAnsi="宋体" w:cs="宋体"/>
                <w:color w:val="000000"/>
                <w:szCs w:val="21"/>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widowControl/>
              <w:spacing w:line="260" w:lineRule="exact"/>
              <w:jc w:val="center"/>
              <w:textAlignment w:val="center"/>
              <w:rPr>
                <w:rFonts w:ascii="宋体" w:eastAsia="宋体" w:hAnsi="宋体" w:cs="宋体"/>
                <w:color w:val="000000"/>
                <w:szCs w:val="21"/>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w:t>
            </w:r>
          </w:p>
        </w:tc>
      </w:tr>
      <w:tr w:rsidR="003749EA">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left"/>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w:t>
            </w:r>
          </w:p>
        </w:tc>
      </w:tr>
      <w:tr w:rsidR="003749EA" w:rsidTr="00224ED9">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kern w:val="0"/>
                <w:szCs w:val="21"/>
                <w:lang/>
              </w:rPr>
            </w:pPr>
            <w:r w:rsidRPr="00224ED9">
              <w:rPr>
                <w:rFonts w:ascii="宋体" w:eastAsia="宋体" w:hAnsi="宋体" w:cs="宋体" w:hint="eastAsia"/>
                <w:color w:val="000000"/>
                <w:kern w:val="0"/>
                <w:szCs w:val="21"/>
                <w:lang/>
              </w:rPr>
              <w:t>年度</w:t>
            </w:r>
          </w:p>
          <w:p w:rsidR="003749EA" w:rsidRPr="00224ED9" w:rsidRDefault="00870DC6" w:rsidP="00224ED9">
            <w:pPr>
              <w:widowControl/>
              <w:spacing w:line="260" w:lineRule="exact"/>
              <w:jc w:val="center"/>
              <w:textAlignment w:val="center"/>
              <w:rPr>
                <w:rFonts w:ascii="宋体" w:eastAsia="宋体" w:hAnsi="宋体" w:cs="宋体"/>
                <w:color w:val="000000"/>
                <w:kern w:val="0"/>
                <w:szCs w:val="21"/>
                <w:lang/>
              </w:rPr>
            </w:pPr>
            <w:r w:rsidRPr="00224ED9">
              <w:rPr>
                <w:rFonts w:ascii="宋体" w:eastAsia="宋体" w:hAnsi="宋体" w:cs="宋体" w:hint="eastAsia"/>
                <w:color w:val="000000"/>
                <w:kern w:val="0"/>
                <w:szCs w:val="21"/>
                <w:lang/>
              </w:rPr>
              <w:t>总体</w:t>
            </w:r>
          </w:p>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实际完成情况</w:t>
            </w:r>
          </w:p>
        </w:tc>
      </w:tr>
      <w:tr w:rsidR="003749EA" w:rsidTr="00224ED9">
        <w:trPr>
          <w:trHeight w:val="1861"/>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ind w:firstLineChars="200" w:firstLine="420"/>
              <w:jc w:val="left"/>
              <w:textAlignment w:val="center"/>
              <w:rPr>
                <w:rFonts w:ascii="宋体" w:eastAsia="宋体" w:hAnsi="宋体" w:cs="宋体"/>
                <w:color w:val="000000"/>
                <w:szCs w:val="21"/>
              </w:rPr>
            </w:pPr>
            <w:r w:rsidRPr="00224ED9">
              <w:rPr>
                <w:rFonts w:ascii="宋体" w:eastAsia="宋体" w:hAnsi="宋体" w:cs="宋体" w:hint="eastAsia"/>
                <w:color w:val="000000"/>
                <w:szCs w:val="21"/>
              </w:rPr>
              <w:t>1.按照开阳县2022年春秋季学期义务教育阶段家庭经济困难学生人数，落实家庭经济困难学生生活费补助政策。</w:t>
            </w:r>
          </w:p>
          <w:p w:rsidR="003749EA" w:rsidRPr="00224ED9" w:rsidRDefault="00870DC6" w:rsidP="00224ED9">
            <w:pPr>
              <w:widowControl/>
              <w:spacing w:line="260" w:lineRule="exact"/>
              <w:ind w:firstLineChars="200" w:firstLine="420"/>
              <w:jc w:val="left"/>
              <w:textAlignment w:val="center"/>
              <w:rPr>
                <w:rFonts w:ascii="宋体" w:eastAsia="宋体" w:hAnsi="宋体" w:cs="宋体"/>
                <w:color w:val="000000"/>
                <w:szCs w:val="21"/>
              </w:rPr>
            </w:pPr>
            <w:r w:rsidRPr="00224ED9">
              <w:rPr>
                <w:rFonts w:ascii="宋体" w:eastAsia="宋体" w:hAnsi="宋体" w:cs="宋体" w:hint="eastAsia"/>
                <w:color w:val="000000"/>
                <w:szCs w:val="21"/>
              </w:rPr>
              <w:t>2.2022年春秋季学期计划资助义务教育家庭经济困难学生23人，保障家庭经济困难学生不因贫困而辍学。</w:t>
            </w:r>
          </w:p>
          <w:p w:rsidR="003749EA" w:rsidRPr="00224ED9" w:rsidRDefault="00870DC6" w:rsidP="00224ED9">
            <w:pPr>
              <w:widowControl/>
              <w:spacing w:line="260" w:lineRule="exact"/>
              <w:ind w:firstLineChars="200" w:firstLine="420"/>
              <w:jc w:val="left"/>
              <w:textAlignment w:val="center"/>
              <w:rPr>
                <w:rFonts w:ascii="宋体" w:eastAsia="宋体" w:hAnsi="宋体" w:cs="宋体"/>
                <w:color w:val="000000"/>
                <w:szCs w:val="21"/>
              </w:rPr>
            </w:pPr>
            <w:r w:rsidRPr="00224ED9">
              <w:rPr>
                <w:rFonts w:ascii="宋体" w:eastAsia="宋体" w:hAnsi="宋体" w:cs="宋体"/>
                <w:color w:val="000000"/>
                <w:szCs w:val="21"/>
              </w:rPr>
              <w:t>3.切实减轻受助学生家庭经济负担。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ind w:firstLineChars="100" w:firstLine="210"/>
              <w:jc w:val="left"/>
              <w:textAlignment w:val="center"/>
              <w:rPr>
                <w:rFonts w:ascii="宋体" w:eastAsia="宋体" w:hAnsi="宋体" w:cs="宋体"/>
                <w:szCs w:val="21"/>
              </w:rPr>
            </w:pPr>
            <w:r w:rsidRPr="00224ED9">
              <w:rPr>
                <w:rFonts w:ascii="宋体" w:eastAsia="宋体" w:hAnsi="宋体" w:cs="宋体" w:hint="eastAsia"/>
                <w:szCs w:val="21"/>
              </w:rPr>
              <w:t>1.保障家庭经济困难学生不因贫困而辍学。</w:t>
            </w:r>
          </w:p>
          <w:p w:rsidR="003749EA" w:rsidRPr="00224ED9" w:rsidRDefault="00870DC6" w:rsidP="00224ED9">
            <w:pPr>
              <w:widowControl/>
              <w:spacing w:line="260" w:lineRule="exact"/>
              <w:ind w:firstLineChars="100" w:firstLine="210"/>
              <w:jc w:val="left"/>
              <w:textAlignment w:val="center"/>
              <w:rPr>
                <w:szCs w:val="21"/>
              </w:rPr>
            </w:pPr>
            <w:r w:rsidRPr="00224ED9">
              <w:rPr>
                <w:rFonts w:ascii="宋体" w:eastAsia="宋体" w:hAnsi="宋体" w:cs="宋体" w:hint="eastAsia"/>
                <w:szCs w:val="21"/>
              </w:rPr>
              <w:t>2.切实减轻受助学生家庭经济负担。</w:t>
            </w:r>
          </w:p>
        </w:tc>
      </w:tr>
      <w:tr w:rsidR="003749EA" w:rsidTr="00224ED9">
        <w:trPr>
          <w:trHeight w:val="493"/>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绩效指标</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年度指标值(A)</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实际完成值(B)</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未完成原因分析</w:t>
            </w:r>
          </w:p>
        </w:tc>
      </w:tr>
      <w:tr w:rsidR="003749EA" w:rsidTr="00224ED9">
        <w:trPr>
          <w:trHeight w:val="25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6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kern w:val="0"/>
                <w:szCs w:val="21"/>
                <w:lang/>
              </w:rPr>
            </w:pPr>
            <w:r w:rsidRPr="00224ED9">
              <w:rPr>
                <w:rFonts w:ascii="宋体" w:eastAsia="宋体" w:hAnsi="宋体" w:cs="宋体" w:hint="eastAsia"/>
                <w:color w:val="000000"/>
                <w:kern w:val="0"/>
                <w:szCs w:val="21"/>
                <w:lang/>
              </w:rPr>
              <w:t>产</w:t>
            </w:r>
          </w:p>
          <w:p w:rsidR="003749EA" w:rsidRPr="00224ED9" w:rsidRDefault="00870DC6" w:rsidP="00224ED9">
            <w:pPr>
              <w:widowControl/>
              <w:spacing w:line="260" w:lineRule="exact"/>
              <w:jc w:val="center"/>
              <w:textAlignment w:val="center"/>
              <w:rPr>
                <w:rFonts w:ascii="宋体" w:eastAsia="宋体" w:hAnsi="宋体" w:cs="宋体"/>
                <w:color w:val="000000"/>
                <w:kern w:val="0"/>
                <w:szCs w:val="21"/>
                <w:lang/>
              </w:rPr>
            </w:pPr>
            <w:r w:rsidRPr="00224ED9">
              <w:rPr>
                <w:rFonts w:ascii="宋体" w:eastAsia="宋体" w:hAnsi="宋体" w:cs="宋体" w:hint="eastAsia"/>
                <w:color w:val="000000"/>
                <w:kern w:val="0"/>
                <w:szCs w:val="21"/>
                <w:lang/>
              </w:rPr>
              <w:t>出</w:t>
            </w:r>
          </w:p>
          <w:p w:rsidR="003749EA" w:rsidRPr="00224ED9" w:rsidRDefault="00870DC6" w:rsidP="00224ED9">
            <w:pPr>
              <w:widowControl/>
              <w:spacing w:line="260" w:lineRule="exact"/>
              <w:jc w:val="center"/>
              <w:textAlignment w:val="center"/>
              <w:rPr>
                <w:rFonts w:ascii="宋体" w:eastAsia="宋体" w:hAnsi="宋体" w:cs="宋体"/>
                <w:color w:val="000000"/>
                <w:kern w:val="0"/>
                <w:szCs w:val="21"/>
                <w:lang/>
              </w:rPr>
            </w:pPr>
            <w:r w:rsidRPr="00224ED9">
              <w:rPr>
                <w:rFonts w:ascii="宋体" w:eastAsia="宋体" w:hAnsi="宋体" w:cs="宋体" w:hint="eastAsia"/>
                <w:color w:val="000000"/>
                <w:kern w:val="0"/>
                <w:szCs w:val="21"/>
                <w:lang/>
              </w:rPr>
              <w:t>指</w:t>
            </w:r>
          </w:p>
          <w:p w:rsidR="003749EA" w:rsidRPr="00224ED9" w:rsidRDefault="00870DC6" w:rsidP="00224ED9">
            <w:pPr>
              <w:widowControl/>
              <w:spacing w:line="260" w:lineRule="exact"/>
              <w:jc w:val="center"/>
              <w:textAlignment w:val="center"/>
              <w:rPr>
                <w:rFonts w:ascii="宋体" w:eastAsia="宋体" w:hAnsi="宋体" w:cs="宋体"/>
                <w:color w:val="000000"/>
                <w:kern w:val="0"/>
                <w:szCs w:val="21"/>
                <w:lang/>
              </w:rPr>
            </w:pPr>
            <w:r w:rsidRPr="00224ED9">
              <w:rPr>
                <w:rFonts w:ascii="宋体" w:eastAsia="宋体" w:hAnsi="宋体" w:cs="宋体" w:hint="eastAsia"/>
                <w:color w:val="000000"/>
                <w:kern w:val="0"/>
                <w:szCs w:val="21"/>
                <w:lang/>
              </w:rPr>
              <w:t>标</w:t>
            </w:r>
          </w:p>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(50分)</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49EA" w:rsidRPr="00224ED9" w:rsidRDefault="00870DC6" w:rsidP="00224ED9">
            <w:pPr>
              <w:widowControl/>
              <w:spacing w:line="260" w:lineRule="exact"/>
              <w:jc w:val="left"/>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义务教育学校数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1所</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1所</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r>
      <w:tr w:rsidR="003749EA" w:rsidTr="00224ED9">
        <w:trPr>
          <w:trHeight w:val="328"/>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49EA" w:rsidRPr="00224ED9" w:rsidRDefault="00870DC6" w:rsidP="00224ED9">
            <w:pPr>
              <w:widowControl/>
              <w:spacing w:line="260" w:lineRule="exact"/>
              <w:jc w:val="left"/>
              <w:textAlignment w:val="center"/>
              <w:rPr>
                <w:rFonts w:ascii="宋体" w:eastAsia="宋体" w:hAnsi="宋体" w:cs="宋体"/>
                <w:color w:val="000000"/>
                <w:szCs w:val="21"/>
              </w:rPr>
            </w:pPr>
            <w:r w:rsidRPr="00224ED9">
              <w:rPr>
                <w:rFonts w:ascii="宋体" w:eastAsia="宋体" w:hAnsi="宋体" w:cs="宋体" w:hint="eastAsia"/>
                <w:color w:val="000000"/>
                <w:szCs w:val="21"/>
              </w:rPr>
              <w:t>在校学生数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749EA" w:rsidRPr="00224ED9" w:rsidRDefault="00870DC6" w:rsidP="00224ED9">
            <w:pPr>
              <w:widowControl/>
              <w:spacing w:line="260" w:lineRule="exact"/>
              <w:jc w:val="left"/>
              <w:textAlignment w:val="center"/>
              <w:rPr>
                <w:rFonts w:ascii="宋体" w:eastAsia="宋体" w:hAnsi="宋体" w:cs="宋体"/>
                <w:color w:val="000000"/>
                <w:szCs w:val="21"/>
              </w:rPr>
            </w:pPr>
            <w:r w:rsidRPr="00224ED9">
              <w:rPr>
                <w:rFonts w:ascii="宋体" w:eastAsia="宋体" w:hAnsi="宋体" w:cs="宋体" w:hint="eastAsia"/>
                <w:color w:val="000000"/>
                <w:szCs w:val="21"/>
              </w:rPr>
              <w:t>≧23人</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23人</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r>
      <w:tr w:rsidR="003749EA" w:rsidTr="00224ED9">
        <w:trPr>
          <w:trHeight w:val="617"/>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49EA" w:rsidRPr="00224ED9" w:rsidRDefault="00870DC6" w:rsidP="00224ED9">
            <w:pPr>
              <w:widowControl/>
              <w:spacing w:line="260" w:lineRule="exact"/>
              <w:textAlignment w:val="center"/>
              <w:rPr>
                <w:rFonts w:ascii="宋体" w:eastAsia="宋体" w:hAnsi="宋体" w:cs="宋体"/>
                <w:color w:val="000000"/>
                <w:szCs w:val="21"/>
              </w:rPr>
            </w:pPr>
            <w:r w:rsidRPr="00224ED9">
              <w:rPr>
                <w:rFonts w:ascii="宋体" w:eastAsia="宋体" w:hAnsi="宋体" w:cs="宋体" w:hint="eastAsia"/>
                <w:color w:val="000000"/>
                <w:szCs w:val="21"/>
              </w:rPr>
              <w:t>困难学生经费拨款到位率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100%</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100%</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r>
      <w:tr w:rsidR="003749EA" w:rsidTr="00224ED9">
        <w:trPr>
          <w:trHeight w:val="48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49EA" w:rsidRPr="00224ED9" w:rsidRDefault="00870DC6" w:rsidP="00224ED9">
            <w:pPr>
              <w:widowControl/>
              <w:spacing w:line="260" w:lineRule="exact"/>
              <w:textAlignment w:val="center"/>
              <w:rPr>
                <w:rFonts w:ascii="宋体" w:eastAsia="宋体" w:hAnsi="宋体" w:cs="宋体"/>
                <w:color w:val="000000"/>
                <w:szCs w:val="21"/>
              </w:rPr>
            </w:pPr>
            <w:r w:rsidRPr="00224ED9">
              <w:rPr>
                <w:rFonts w:ascii="宋体" w:eastAsia="宋体" w:hAnsi="宋体" w:cs="宋体" w:hint="eastAsia"/>
                <w:color w:val="000000"/>
                <w:szCs w:val="21"/>
              </w:rPr>
              <w:t>财政批复计划到完成拨付</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≤10天</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≤10天</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r>
      <w:tr w:rsidR="003749EA" w:rsidTr="00224ED9">
        <w:trPr>
          <w:trHeight w:val="476"/>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246721" w:rsidP="00224ED9">
            <w:pPr>
              <w:widowControl/>
              <w:spacing w:line="260" w:lineRule="exact"/>
              <w:jc w:val="left"/>
              <w:textAlignment w:val="center"/>
              <w:rPr>
                <w:rFonts w:ascii="宋体" w:eastAsia="宋体" w:hAnsi="宋体" w:cs="宋体"/>
                <w:color w:val="000000"/>
                <w:szCs w:val="21"/>
              </w:rPr>
            </w:pPr>
            <w:r w:rsidRPr="00224ED9">
              <w:rPr>
                <w:rFonts w:ascii="宋体" w:eastAsia="宋体" w:hAnsi="宋体" w:cs="宋体" w:hint="eastAsia"/>
                <w:color w:val="000000"/>
                <w:szCs w:val="21"/>
              </w:rPr>
              <w:t>困难学生经费标准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250元/生·学期</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left"/>
              <w:textAlignment w:val="center"/>
              <w:rPr>
                <w:rFonts w:ascii="宋体" w:eastAsia="宋体" w:hAnsi="宋体" w:cs="宋体"/>
                <w:color w:val="000000"/>
                <w:szCs w:val="21"/>
              </w:rPr>
            </w:pPr>
            <w:r w:rsidRPr="00224ED9">
              <w:rPr>
                <w:rFonts w:ascii="宋体" w:eastAsia="宋体" w:hAnsi="宋体" w:cs="宋体" w:hint="eastAsia"/>
                <w:color w:val="000000"/>
                <w:szCs w:val="21"/>
              </w:rPr>
              <w:t>250元</w:t>
            </w:r>
          </w:p>
          <w:p w:rsidR="003749EA" w:rsidRPr="00224ED9" w:rsidRDefault="003749EA" w:rsidP="00224ED9">
            <w:pPr>
              <w:widowControl/>
              <w:spacing w:line="260" w:lineRule="exact"/>
              <w:jc w:val="left"/>
              <w:textAlignment w:val="center"/>
              <w:rPr>
                <w:rFonts w:ascii="宋体" w:eastAsia="宋体" w:hAnsi="宋体" w:cs="宋体"/>
                <w:color w:val="000000"/>
                <w:szCs w:val="21"/>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r>
      <w:tr w:rsidR="003749EA" w:rsidTr="00224ED9">
        <w:trPr>
          <w:trHeight w:val="75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617" w:type="dxa"/>
            <w:vMerge w:val="restart"/>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24ED9" w:rsidRPr="00224ED9" w:rsidRDefault="00224ED9" w:rsidP="00224ED9">
            <w:pPr>
              <w:widowControl/>
              <w:spacing w:line="260" w:lineRule="exact"/>
              <w:jc w:val="center"/>
              <w:textAlignment w:val="center"/>
              <w:rPr>
                <w:rFonts w:ascii="宋体" w:eastAsia="宋体" w:hAnsi="宋体" w:cs="宋体"/>
                <w:color w:val="000000"/>
                <w:kern w:val="0"/>
                <w:szCs w:val="21"/>
                <w:lang/>
              </w:rPr>
            </w:pPr>
            <w:r w:rsidRPr="00224ED9">
              <w:rPr>
                <w:rFonts w:ascii="宋体" w:eastAsia="宋体" w:hAnsi="宋体" w:cs="宋体" w:hint="eastAsia"/>
                <w:color w:val="000000"/>
                <w:kern w:val="0"/>
                <w:szCs w:val="21"/>
                <w:lang/>
              </w:rPr>
              <w:t>效</w:t>
            </w:r>
          </w:p>
          <w:p w:rsidR="00246721" w:rsidRPr="00224ED9" w:rsidRDefault="00224ED9" w:rsidP="00224ED9">
            <w:pPr>
              <w:widowControl/>
              <w:spacing w:line="260" w:lineRule="exact"/>
              <w:jc w:val="center"/>
              <w:textAlignment w:val="center"/>
              <w:rPr>
                <w:rFonts w:ascii="宋体" w:eastAsia="宋体" w:hAnsi="宋体" w:cs="宋体"/>
                <w:color w:val="000000"/>
                <w:kern w:val="0"/>
                <w:szCs w:val="21"/>
                <w:lang/>
              </w:rPr>
            </w:pPr>
            <w:r w:rsidRPr="00224ED9">
              <w:rPr>
                <w:rFonts w:ascii="宋体" w:eastAsia="宋体" w:hAnsi="宋体" w:cs="宋体" w:hint="eastAsia"/>
                <w:color w:val="000000"/>
                <w:kern w:val="0"/>
                <w:szCs w:val="21"/>
                <w:lang/>
              </w:rPr>
              <w:t>益</w:t>
            </w:r>
            <w:r w:rsidR="00246721" w:rsidRPr="00224ED9">
              <w:rPr>
                <w:rFonts w:ascii="宋体" w:eastAsia="宋体" w:hAnsi="宋体" w:cs="宋体" w:hint="eastAsia"/>
                <w:color w:val="000000"/>
                <w:kern w:val="0"/>
                <w:szCs w:val="21"/>
                <w:lang/>
              </w:rPr>
              <w:t>指</w:t>
            </w:r>
          </w:p>
          <w:p w:rsidR="00246721" w:rsidRPr="00224ED9" w:rsidRDefault="00246721" w:rsidP="00224ED9">
            <w:pPr>
              <w:widowControl/>
              <w:spacing w:line="260" w:lineRule="exact"/>
              <w:jc w:val="center"/>
              <w:textAlignment w:val="center"/>
              <w:rPr>
                <w:rFonts w:ascii="宋体" w:eastAsia="宋体" w:hAnsi="宋体" w:cs="宋体"/>
                <w:color w:val="000000"/>
                <w:kern w:val="0"/>
                <w:szCs w:val="21"/>
                <w:lang/>
              </w:rPr>
            </w:pPr>
            <w:r w:rsidRPr="00224ED9">
              <w:rPr>
                <w:rFonts w:ascii="宋体" w:eastAsia="宋体" w:hAnsi="宋体" w:cs="宋体" w:hint="eastAsia"/>
                <w:color w:val="000000"/>
                <w:kern w:val="0"/>
                <w:szCs w:val="21"/>
                <w:lang/>
              </w:rPr>
              <w:t>标</w:t>
            </w:r>
          </w:p>
          <w:p w:rsidR="003749EA" w:rsidRPr="00224ED9" w:rsidRDefault="00246721" w:rsidP="00224ED9">
            <w:pPr>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(30分)</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家庭经济困难学生在校生活经济负担</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有效保障</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达到预期指标</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r>
      <w:tr w:rsidR="003749EA" w:rsidTr="00224ED9">
        <w:trPr>
          <w:trHeight w:val="33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生态效益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49EA" w:rsidRPr="00224ED9" w:rsidRDefault="00870DC6" w:rsidP="00224ED9">
            <w:pPr>
              <w:widowControl/>
              <w:spacing w:line="260" w:lineRule="exact"/>
              <w:jc w:val="left"/>
              <w:textAlignment w:val="center"/>
              <w:rPr>
                <w:rFonts w:ascii="宋体" w:eastAsia="宋体" w:hAnsi="宋体" w:cs="宋体"/>
                <w:color w:val="000000"/>
                <w:szCs w:val="21"/>
              </w:rPr>
            </w:pPr>
            <w:r w:rsidRPr="00224ED9">
              <w:rPr>
                <w:rFonts w:ascii="宋体" w:eastAsia="宋体" w:hAnsi="宋体" w:cs="宋体" w:hint="eastAsia"/>
                <w:color w:val="000000"/>
                <w:szCs w:val="21"/>
              </w:rPr>
              <w:t>减轻困难家庭负担</w:t>
            </w:r>
          </w:p>
        </w:tc>
        <w:tc>
          <w:tcPr>
            <w:tcW w:w="1125"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3749EA" w:rsidRPr="00224ED9" w:rsidRDefault="00870DC6" w:rsidP="00224ED9">
            <w:pPr>
              <w:widowControl/>
              <w:spacing w:line="260" w:lineRule="exact"/>
              <w:jc w:val="left"/>
              <w:textAlignment w:val="center"/>
              <w:rPr>
                <w:rFonts w:ascii="宋体" w:eastAsia="宋体" w:hAnsi="宋体" w:cs="宋体"/>
                <w:color w:val="000000"/>
                <w:szCs w:val="21"/>
              </w:rPr>
            </w:pPr>
            <w:r w:rsidRPr="00224ED9">
              <w:rPr>
                <w:rFonts w:ascii="宋体" w:eastAsia="宋体" w:hAnsi="宋体" w:cs="宋体" w:hint="eastAsia"/>
                <w:color w:val="000000"/>
                <w:szCs w:val="21"/>
              </w:rPr>
              <w:t>成效明显</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达到预期指标</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r>
      <w:tr w:rsidR="003749EA" w:rsidTr="00224ED9">
        <w:trPr>
          <w:trHeight w:val="306"/>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617"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满意度指标（10分）</w:t>
            </w:r>
          </w:p>
        </w:tc>
        <w:tc>
          <w:tcPr>
            <w:tcW w:w="966"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kern w:val="0"/>
                <w:szCs w:val="21"/>
                <w:lang/>
              </w:rPr>
            </w:pPr>
            <w:r w:rsidRPr="00224ED9">
              <w:rPr>
                <w:rFonts w:ascii="宋体" w:eastAsia="宋体" w:hAnsi="宋体" w:cs="宋体" w:hint="eastAsia"/>
                <w:color w:val="000000"/>
                <w:kern w:val="0"/>
                <w:szCs w:val="21"/>
                <w:lang/>
              </w:rPr>
              <w:t>服务对象</w:t>
            </w:r>
          </w:p>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49EA" w:rsidRPr="00224ED9" w:rsidRDefault="00870DC6" w:rsidP="00224ED9">
            <w:pPr>
              <w:widowControl/>
              <w:spacing w:line="260" w:lineRule="exact"/>
              <w:textAlignment w:val="center"/>
              <w:rPr>
                <w:rFonts w:ascii="宋体" w:eastAsia="宋体" w:hAnsi="宋体" w:cs="宋体"/>
                <w:color w:val="000000"/>
                <w:szCs w:val="21"/>
              </w:rPr>
            </w:pPr>
            <w:r w:rsidRPr="00224ED9">
              <w:rPr>
                <w:rFonts w:ascii="宋体" w:eastAsia="宋体" w:hAnsi="宋体" w:cs="宋体" w:hint="eastAsia"/>
                <w:color w:val="000000"/>
                <w:szCs w:val="21"/>
              </w:rPr>
              <w:t>社会满意度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≧90%</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100%</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r>
      <w:tr w:rsidR="003749EA" w:rsidTr="00224ED9">
        <w:trPr>
          <w:trHeight w:val="396"/>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966"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49EA" w:rsidRPr="00224ED9" w:rsidRDefault="00870DC6" w:rsidP="00224ED9">
            <w:pPr>
              <w:widowControl/>
              <w:spacing w:line="260" w:lineRule="exact"/>
              <w:jc w:val="left"/>
              <w:textAlignment w:val="center"/>
              <w:rPr>
                <w:rFonts w:ascii="宋体" w:eastAsia="宋体" w:hAnsi="宋体" w:cs="宋体"/>
                <w:color w:val="000000"/>
                <w:szCs w:val="21"/>
              </w:rPr>
            </w:pPr>
            <w:r w:rsidRPr="00224ED9">
              <w:rPr>
                <w:rFonts w:ascii="宋体" w:eastAsia="宋体" w:hAnsi="宋体" w:cs="宋体" w:hint="eastAsia"/>
                <w:color w:val="000000"/>
                <w:szCs w:val="21"/>
              </w:rPr>
              <w:t>学校满意度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≧95%</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100%</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center"/>
              <w:rPr>
                <w:rFonts w:ascii="宋体" w:eastAsia="宋体" w:hAnsi="宋体" w:cs="宋体"/>
                <w:color w:val="000000"/>
                <w:szCs w:val="21"/>
              </w:rPr>
            </w:pPr>
          </w:p>
        </w:tc>
      </w:tr>
      <w:tr w:rsidR="003749EA" w:rsidTr="00224ED9">
        <w:trPr>
          <w:trHeight w:val="192"/>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Style w:val="font31"/>
                <w:rFonts w:hint="default"/>
                <w:sz w:val="21"/>
                <w:szCs w:val="21"/>
                <w:lang/>
              </w:rPr>
              <w:t>总         分</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szCs w:val="21"/>
              </w:rPr>
              <w:t>100</w:t>
            </w:r>
          </w:p>
        </w:tc>
        <w:tc>
          <w:tcPr>
            <w:tcW w:w="2629"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49EA" w:rsidRPr="00224ED9" w:rsidRDefault="003749EA" w:rsidP="00224ED9">
            <w:pPr>
              <w:spacing w:line="260" w:lineRule="exact"/>
              <w:jc w:val="left"/>
              <w:rPr>
                <w:rFonts w:ascii="宋体" w:eastAsia="宋体" w:hAnsi="宋体" w:cs="宋体"/>
                <w:color w:val="000000"/>
                <w:szCs w:val="21"/>
              </w:rPr>
            </w:pPr>
          </w:p>
        </w:tc>
      </w:tr>
      <w:tr w:rsidR="003749EA" w:rsidTr="00224ED9">
        <w:trPr>
          <w:trHeight w:val="570"/>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center"/>
              <w:textAlignment w:val="center"/>
              <w:rPr>
                <w:rFonts w:ascii="宋体" w:eastAsia="宋体" w:hAnsi="宋体" w:cs="宋体"/>
                <w:color w:val="000000"/>
                <w:kern w:val="0"/>
                <w:szCs w:val="21"/>
                <w:lang/>
              </w:rPr>
            </w:pPr>
            <w:r w:rsidRPr="00224ED9">
              <w:rPr>
                <w:rFonts w:ascii="宋体" w:eastAsia="宋体" w:hAnsi="宋体" w:cs="宋体" w:hint="eastAsia"/>
                <w:color w:val="000000"/>
                <w:kern w:val="0"/>
                <w:szCs w:val="21"/>
                <w:lang/>
              </w:rPr>
              <w:t>绩效</w:t>
            </w:r>
          </w:p>
          <w:p w:rsidR="003749EA" w:rsidRPr="00224ED9" w:rsidRDefault="00870DC6" w:rsidP="00224ED9">
            <w:pPr>
              <w:widowControl/>
              <w:spacing w:line="260" w:lineRule="exact"/>
              <w:jc w:val="center"/>
              <w:textAlignment w:val="center"/>
              <w:rPr>
                <w:rFonts w:ascii="宋体" w:eastAsia="宋体" w:hAnsi="宋体" w:cs="宋体"/>
                <w:color w:val="000000"/>
                <w:szCs w:val="21"/>
              </w:rPr>
            </w:pPr>
            <w:r w:rsidRPr="00224ED9">
              <w:rPr>
                <w:rFonts w:ascii="宋体" w:eastAsia="宋体" w:hAnsi="宋体" w:cs="宋体" w:hint="eastAsia"/>
                <w:color w:val="000000"/>
                <w:kern w:val="0"/>
                <w:szCs w:val="21"/>
                <w:lang/>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3749EA" w:rsidRPr="00224ED9" w:rsidRDefault="00870DC6" w:rsidP="00224ED9">
            <w:pPr>
              <w:widowControl/>
              <w:spacing w:line="260" w:lineRule="exact"/>
              <w:jc w:val="left"/>
              <w:textAlignment w:val="center"/>
              <w:rPr>
                <w:rFonts w:ascii="宋体" w:eastAsia="宋体" w:hAnsi="宋体" w:cs="宋体"/>
                <w:color w:val="000000"/>
                <w:szCs w:val="21"/>
              </w:rPr>
            </w:pPr>
            <w:r w:rsidRPr="00224ED9">
              <w:rPr>
                <w:rFonts w:ascii="宋体" w:eastAsia="宋体" w:hAnsi="宋体" w:cs="宋体" w:hint="eastAsia"/>
                <w:color w:val="000000"/>
                <w:szCs w:val="21"/>
              </w:rPr>
              <w:t>切实减轻困难学生家庭负担明显，达到预期指标，义务教育办学运转得到保障，评价优秀。</w:t>
            </w:r>
          </w:p>
        </w:tc>
      </w:tr>
    </w:tbl>
    <w:p w:rsidR="003749EA" w:rsidRDefault="003749EA" w:rsidP="00D24CD0">
      <w:pPr>
        <w:ind w:firstLineChars="200" w:firstLine="560"/>
        <w:rPr>
          <w:sz w:val="28"/>
          <w:szCs w:val="28"/>
        </w:rPr>
      </w:pPr>
    </w:p>
    <w:sectPr w:rsidR="003749EA" w:rsidSect="00D24CD0">
      <w:footerReference w:type="default" r:id="rId7"/>
      <w:pgSz w:w="11906" w:h="16838"/>
      <w:pgMar w:top="1588" w:right="1474" w:bottom="1474"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DC6" w:rsidRDefault="00870DC6" w:rsidP="003749EA">
      <w:r>
        <w:separator/>
      </w:r>
    </w:p>
  </w:endnote>
  <w:endnote w:type="continuationSeparator" w:id="0">
    <w:p w:rsidR="00870DC6" w:rsidRDefault="00870DC6" w:rsidP="003749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DC6" w:rsidRDefault="00870DC6">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870DC6" w:rsidRDefault="00870DC6">
                <w:pPr>
                  <w:pStyle w:val="a3"/>
                </w:pPr>
                <w:fldSimple w:instr=" PAGE  \* MERGEFORMAT ">
                  <w:r w:rsidR="00DA712F">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DC6" w:rsidRDefault="00870DC6" w:rsidP="003749EA">
      <w:r>
        <w:separator/>
      </w:r>
    </w:p>
  </w:footnote>
  <w:footnote w:type="continuationSeparator" w:id="0">
    <w:p w:rsidR="00870DC6" w:rsidRDefault="00870DC6" w:rsidP="003749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2U2ZDAxYjY0YTQ3YTliYWUwZTQ2NzRlNjM0M2Y5MGQifQ=="/>
  </w:docVars>
  <w:rsids>
    <w:rsidRoot w:val="5A2713E1"/>
    <w:rsid w:val="001119B8"/>
    <w:rsid w:val="00224ED9"/>
    <w:rsid w:val="00246721"/>
    <w:rsid w:val="002D0AA2"/>
    <w:rsid w:val="003749EA"/>
    <w:rsid w:val="00483E5F"/>
    <w:rsid w:val="00626A24"/>
    <w:rsid w:val="00870DC6"/>
    <w:rsid w:val="009B012D"/>
    <w:rsid w:val="00A519AE"/>
    <w:rsid w:val="00D24CD0"/>
    <w:rsid w:val="00DA712F"/>
    <w:rsid w:val="00E278B4"/>
    <w:rsid w:val="017962BD"/>
    <w:rsid w:val="045D27C4"/>
    <w:rsid w:val="0C4C455C"/>
    <w:rsid w:val="1A694F4E"/>
    <w:rsid w:val="1AC40417"/>
    <w:rsid w:val="1D87722F"/>
    <w:rsid w:val="215C041C"/>
    <w:rsid w:val="2C3E253C"/>
    <w:rsid w:val="2DFF0F22"/>
    <w:rsid w:val="2EA45A66"/>
    <w:rsid w:val="2F9028FF"/>
    <w:rsid w:val="31F61FDE"/>
    <w:rsid w:val="37A65A8E"/>
    <w:rsid w:val="3F2B0B95"/>
    <w:rsid w:val="3F852C53"/>
    <w:rsid w:val="42DF31B0"/>
    <w:rsid w:val="43060406"/>
    <w:rsid w:val="474B3F5C"/>
    <w:rsid w:val="4B09298A"/>
    <w:rsid w:val="4C5710E1"/>
    <w:rsid w:val="4F340372"/>
    <w:rsid w:val="4F622668"/>
    <w:rsid w:val="4FAC0902"/>
    <w:rsid w:val="50324731"/>
    <w:rsid w:val="51DB2BA5"/>
    <w:rsid w:val="57922BAD"/>
    <w:rsid w:val="57CF37F9"/>
    <w:rsid w:val="58A957AC"/>
    <w:rsid w:val="5A2713E1"/>
    <w:rsid w:val="5F13397F"/>
    <w:rsid w:val="65B55FF9"/>
    <w:rsid w:val="6C221567"/>
    <w:rsid w:val="73155DA9"/>
    <w:rsid w:val="78BB2440"/>
    <w:rsid w:val="7D081E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49E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749EA"/>
    <w:pPr>
      <w:tabs>
        <w:tab w:val="center" w:pos="4153"/>
        <w:tab w:val="right" w:pos="8306"/>
      </w:tabs>
      <w:snapToGrid w:val="0"/>
      <w:jc w:val="left"/>
    </w:pPr>
    <w:rPr>
      <w:sz w:val="18"/>
    </w:rPr>
  </w:style>
  <w:style w:type="paragraph" w:styleId="a4">
    <w:name w:val="header"/>
    <w:basedOn w:val="a"/>
    <w:qFormat/>
    <w:rsid w:val="003749E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rsid w:val="003749EA"/>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3749EA"/>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5569</Words>
  <Characters>1540</Characters>
  <Application>Microsoft Office Word</Application>
  <DocSecurity>0</DocSecurity>
  <Lines>12</Lines>
  <Paragraphs>14</Paragraphs>
  <ScaleCrop>false</ScaleCrop>
  <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11</cp:revision>
  <dcterms:created xsi:type="dcterms:W3CDTF">2023-07-21T01:34:00Z</dcterms:created>
  <dcterms:modified xsi:type="dcterms:W3CDTF">2023-07-31T01:21:00Z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727A5F290AE14B56B7BB50D7334A2663_12</vt:lpwstr>
  </property>
</Properties>
</file>